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A30D5" w14:textId="77777777" w:rsidR="004A0FAA" w:rsidRPr="008E61E0" w:rsidRDefault="004A0FAA" w:rsidP="004A0FAA">
      <w:pPr>
        <w:spacing w:after="0" w:line="240" w:lineRule="auto"/>
        <w:jc w:val="center"/>
        <w:rPr>
          <w:rFonts w:ascii="Titillium Web" w:eastAsia="Times New Roman" w:hAnsi="Titillium Web" w:cs="Times New Roman"/>
          <w:b/>
          <w:bCs/>
          <w:kern w:val="0"/>
          <w:lang w:eastAsia="hu-HU"/>
          <w14:ligatures w14:val="none"/>
        </w:rPr>
      </w:pPr>
      <w:r w:rsidRPr="008E61E0">
        <w:rPr>
          <w:rFonts w:ascii="Titillium Web" w:eastAsia="Times New Roman" w:hAnsi="Titillium Web" w:cs="Times New Roman"/>
          <w:b/>
          <w:bCs/>
          <w:kern w:val="0"/>
          <w:lang w:eastAsia="hu-HU"/>
          <w14:ligatures w14:val="none"/>
        </w:rPr>
        <w:t>Közterület-használati díjak</w:t>
      </w:r>
    </w:p>
    <w:p w14:paraId="1D802962" w14:textId="77777777" w:rsidR="004A0FAA" w:rsidRPr="008E61E0" w:rsidRDefault="004A0FAA" w:rsidP="004A0FAA">
      <w:pPr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kern w:val="0"/>
          <w:lang w:eastAsia="hu-HU"/>
          <w14:ligatures w14:val="none"/>
        </w:rPr>
      </w:pPr>
      <w:r w:rsidRPr="008E61E0">
        <w:rPr>
          <w:rFonts w:ascii="Titillium Web" w:eastAsia="Times New Roman" w:hAnsi="Titillium Web" w:cs="Times New Roman"/>
          <w:kern w:val="0"/>
          <w:lang w:eastAsia="hu-HU"/>
          <w14:ligatures w14:val="none"/>
        </w:rPr>
        <w:t>1. Övezeti kategóriák szerint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3340"/>
        <w:gridCol w:w="1626"/>
        <w:gridCol w:w="2034"/>
        <w:gridCol w:w="1681"/>
      </w:tblGrid>
      <w:tr w:rsidR="004A0FAA" w:rsidRPr="008E61E0" w14:paraId="07DF2250" w14:textId="7777777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C04B73" w14:textId="77777777" w:rsidR="004A0FAA" w:rsidRPr="008E61E0" w:rsidRDefault="004A0FAA" w:rsidP="004A0FAA">
            <w:pPr>
              <w:spacing w:after="0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1B531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5085A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245D1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150EA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D</w:t>
            </w:r>
          </w:p>
        </w:tc>
      </w:tr>
      <w:tr w:rsidR="004A0FAA" w:rsidRPr="008E61E0" w14:paraId="7CF80584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34192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5A89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Közterület foglalás célja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115DE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I. osztály, kiemelt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4C57D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II. osztály, minősített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D27C5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III. osztály, normál</w:t>
            </w:r>
          </w:p>
        </w:tc>
      </w:tr>
      <w:tr w:rsidR="004A0FAA" w:rsidRPr="008E61E0" w14:paraId="3C66DFC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F88DD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658B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Kereskedelmi, szolgáltató és vállalkozási tevékenységek</w:t>
            </w:r>
          </w:p>
        </w:tc>
      </w:tr>
      <w:tr w:rsidR="004A0FAA" w:rsidRPr="008E61E0" w14:paraId="74B94B1C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A42AC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0967A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Pavilon szeszesital kimérés nélkül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9A82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525D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59164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2 400</w:t>
            </w:r>
          </w:p>
        </w:tc>
      </w:tr>
      <w:tr w:rsidR="004A0FAA" w:rsidRPr="008E61E0" w14:paraId="0E24EE69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83586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E3D61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Pavilon szeszesital kiméréssel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9811C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21 700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EFFE8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14 400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5449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4 700</w:t>
            </w:r>
          </w:p>
        </w:tc>
      </w:tr>
      <w:tr w:rsidR="004A0FAA" w:rsidRPr="008E61E0" w14:paraId="7053671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AE34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4EBA7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Árusításra szolgáló ideiglenes asztal, guruló kocsi, állvány</w:t>
            </w:r>
          </w:p>
        </w:tc>
      </w:tr>
      <w:tr w:rsidR="004A0FAA" w:rsidRPr="008E61E0" w14:paraId="2B1B590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7396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52AA2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képeslap, hírlap, könyv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5612F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22C9E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A7740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2 400</w:t>
            </w:r>
          </w:p>
        </w:tc>
      </w:tr>
      <w:tr w:rsidR="004A0FAA" w:rsidRPr="008E61E0" w14:paraId="29EFADD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345B7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65F0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zöldség-gyümölcs, </w:t>
            </w:r>
            <w:proofErr w:type="gram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virág(</w:t>
            </w:r>
            <w:proofErr w:type="gram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97F46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88902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0EF59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2 400</w:t>
            </w:r>
          </w:p>
        </w:tc>
      </w:tr>
      <w:tr w:rsidR="004A0FAA" w:rsidRPr="008E61E0" w14:paraId="133E348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EDF09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3D3F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csomagolt édesség, pirított magok, pattogatott kukorica sült gesztenye, vattacukor, főtt kukorica, jégkrém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8193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CCA62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0E14B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2 400</w:t>
            </w:r>
          </w:p>
        </w:tc>
      </w:tr>
      <w:tr w:rsidR="004A0FAA" w:rsidRPr="008E61E0" w14:paraId="19FB892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317A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E78D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zsűrizett iparművészeti, nép-művészeti, képzőművészet, népi iparművészeti termékek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4ECBE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F0A00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37065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1200</w:t>
            </w:r>
          </w:p>
        </w:tc>
      </w:tr>
      <w:tr w:rsidR="004A0FAA" w:rsidRPr="008E61E0" w14:paraId="6745D33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A856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6D66A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árusító és egyéb automata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0846D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19 200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92CA6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14 000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6C780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7 100</w:t>
            </w:r>
          </w:p>
        </w:tc>
      </w:tr>
      <w:tr w:rsidR="004A0FAA" w:rsidRPr="008E61E0" w14:paraId="7D7DE91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C434E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2D5E0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Idényjellegű árusítás</w:t>
            </w:r>
          </w:p>
        </w:tc>
      </w:tr>
      <w:tr w:rsidR="004A0FAA" w:rsidRPr="008E61E0" w14:paraId="72CE24D8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65204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9431B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dinnye és őstermelői árus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3FED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545C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A2561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1 700</w:t>
            </w:r>
          </w:p>
        </w:tc>
      </w:tr>
      <w:tr w:rsidR="004A0FAA" w:rsidRPr="008E61E0" w14:paraId="6AB9F489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866E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40B69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télálló alma, burgonya, hagyma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AA60D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517CE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1ACA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100</w:t>
            </w:r>
          </w:p>
        </w:tc>
      </w:tr>
      <w:tr w:rsidR="004A0FAA" w:rsidRPr="008E61E0" w14:paraId="370F45B4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E7127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BD6D1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Alkalmi árusítás</w:t>
            </w:r>
          </w:p>
        </w:tc>
      </w:tr>
      <w:tr w:rsidR="004A0FAA" w:rsidRPr="008E61E0" w14:paraId="51E0D11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F1DA4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F2E4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fenyő őstermelői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B04AB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301DC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37BC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400</w:t>
            </w:r>
          </w:p>
        </w:tc>
      </w:tr>
      <w:tr w:rsidR="004A0FAA" w:rsidRPr="008E61E0" w14:paraId="082FB1D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C16D7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lastRenderedPageBreak/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915B7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fenyőkereskedő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F2AB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68EC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FB85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400</w:t>
            </w:r>
          </w:p>
        </w:tc>
      </w:tr>
      <w:tr w:rsidR="004A0FAA" w:rsidRPr="008E61E0" w14:paraId="70A5C27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6E6A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8AF16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ünnepek előtti vásár (karácsony, húsvét, Szent István nap)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5ADAD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B858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8EC19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1500</w:t>
            </w:r>
          </w:p>
        </w:tc>
      </w:tr>
      <w:tr w:rsidR="004A0FAA" w:rsidRPr="008E61E0" w14:paraId="6CA2E85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22AF7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B3414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heti vásár és piac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DC05B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D48E9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6FA89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200</w:t>
            </w:r>
          </w:p>
        </w:tc>
      </w:tr>
      <w:tr w:rsidR="004A0FAA" w:rsidRPr="008E61E0" w14:paraId="5F49AFF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842B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57E0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bolhapiac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20371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EF67D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6EA8A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200</w:t>
            </w:r>
          </w:p>
        </w:tc>
      </w:tr>
      <w:tr w:rsidR="004A0FAA" w:rsidRPr="008E61E0" w14:paraId="4A15FA9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F0884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A7B9D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proofErr w:type="gram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mozgóbolt(</w:t>
            </w:r>
            <w:proofErr w:type="gram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916EF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16800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5A7E8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B4CC8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3600</w:t>
            </w:r>
          </w:p>
        </w:tc>
      </w:tr>
      <w:tr w:rsidR="004A0FAA" w:rsidRPr="008E61E0" w14:paraId="4E95EE86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3BD75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BFEB1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mozgóárus, mozgóárusítás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AA685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2623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2DEAC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2400</w:t>
            </w:r>
          </w:p>
        </w:tc>
      </w:tr>
      <w:tr w:rsidR="004A0FAA" w:rsidRPr="008E61E0" w14:paraId="2A173F30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EC771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22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A1F3E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Vendéglátás</w:t>
            </w:r>
          </w:p>
        </w:tc>
      </w:tr>
      <w:tr w:rsidR="004A0FAA" w:rsidRPr="008E61E0" w14:paraId="06C1D1E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DFCC7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485C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előkert, terasz (01.01 - 05.31-ig és 09.01 - 12.31-ig)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7D80E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C80F8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5 900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08FC3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2 900</w:t>
            </w:r>
          </w:p>
        </w:tc>
      </w:tr>
      <w:tr w:rsidR="004A0FAA" w:rsidRPr="008E61E0" w14:paraId="54AA1686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9F778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B8FDE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előkert, terasz (06. 01-08. 31-ig)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F1B04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9 800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039AF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5 900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5B9D3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2 900</w:t>
            </w:r>
          </w:p>
        </w:tc>
      </w:tr>
      <w:tr w:rsidR="004A0FAA" w:rsidRPr="008E61E0" w14:paraId="2A3A37D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2EF59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04C5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előkert, terasz kiegészítő tárgyainak a vendéglátás működési idején kívüli tárolása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CD7F1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0AAB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5 900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2B5E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2 900</w:t>
            </w:r>
          </w:p>
        </w:tc>
      </w:tr>
      <w:tr w:rsidR="004A0FAA" w:rsidRPr="008E61E0" w14:paraId="3EA283F2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C040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B23AE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kiegészítő tárgyainak tárolása (a vendéglátó terasz működése nélkül)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9C38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1DBF5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42758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2900</w:t>
            </w:r>
          </w:p>
        </w:tc>
      </w:tr>
      <w:tr w:rsidR="004A0FAA" w:rsidRPr="008E61E0" w14:paraId="6CF266D2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CA99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F2D50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büfé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453C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9 800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6EBD0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56972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3 300</w:t>
            </w:r>
          </w:p>
        </w:tc>
      </w:tr>
      <w:tr w:rsidR="004A0FAA" w:rsidRPr="008E61E0" w14:paraId="174B25B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5F7F7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A92DA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sörsátor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4A29F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3842E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B092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2 100</w:t>
            </w:r>
          </w:p>
        </w:tc>
      </w:tr>
      <w:tr w:rsidR="004A0FAA" w:rsidRPr="008E61E0" w14:paraId="4E6067A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F1A8D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6A95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portrérajzolás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FACCF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95E43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0EC9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1300</w:t>
            </w:r>
          </w:p>
        </w:tc>
      </w:tr>
      <w:tr w:rsidR="004A0FAA" w:rsidRPr="008E61E0" w14:paraId="15E79EB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5ED2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844E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Reklámcélú vagy vállalkozási rendezvények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18AAF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64678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57C8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2 400</w:t>
            </w:r>
          </w:p>
        </w:tc>
      </w:tr>
      <w:tr w:rsidR="004A0FAA" w:rsidRPr="008E61E0" w14:paraId="417DBA25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FA22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31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BBC4E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Reklámhordozók felülete és árubemutatások</w:t>
            </w:r>
          </w:p>
        </w:tc>
      </w:tr>
      <w:tr w:rsidR="004A0FAA" w:rsidRPr="008E61E0" w14:paraId="50036BB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5AEA5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C0D3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óriásplakát 11,01 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-től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34D51" w14:textId="77777777" w:rsidR="004A0FAA" w:rsidRPr="008E61E0" w:rsidRDefault="004A0FAA" w:rsidP="004A0FAA">
            <w:pPr>
              <w:spacing w:after="0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A1CE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48700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649DB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29200</w:t>
            </w:r>
          </w:p>
        </w:tc>
      </w:tr>
      <w:tr w:rsidR="004A0FAA" w:rsidRPr="008E61E0" w14:paraId="71EAE1C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483D7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6A22D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hirdetőtábla, hirdetőoszlop 2 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-ig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6950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16300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50E77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8900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CDA97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5900</w:t>
            </w:r>
          </w:p>
        </w:tc>
      </w:tr>
      <w:tr w:rsidR="004A0FAA" w:rsidRPr="008E61E0" w14:paraId="7CB0AD9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E4FEF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170C7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2,01 m2-5 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557C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16 300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44D8B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14 800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39B3B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8 900</w:t>
            </w:r>
          </w:p>
        </w:tc>
      </w:tr>
      <w:tr w:rsidR="004A0FAA" w:rsidRPr="008E61E0" w14:paraId="3DF2C12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00DCA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lastRenderedPageBreak/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E390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5,01 m2-8 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7DADA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24 600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B0AA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26 600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536FC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15 900</w:t>
            </w:r>
          </w:p>
        </w:tc>
      </w:tr>
      <w:tr w:rsidR="004A0FAA" w:rsidRPr="008E61E0" w14:paraId="289B030D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E831E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CE809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8,01 m2-11 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282AB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44 300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BDD7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38 400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AF08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23 000</w:t>
            </w:r>
          </w:p>
        </w:tc>
      </w:tr>
      <w:tr w:rsidR="004A0FAA" w:rsidRPr="008E61E0" w14:paraId="17FE6A55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0DB8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834AD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üzlethomlokzat, portál, vitrin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A46A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13 300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4A7B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3302C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4 500</w:t>
            </w:r>
          </w:p>
        </w:tc>
      </w:tr>
      <w:tr w:rsidR="004A0FAA" w:rsidRPr="008E61E0" w14:paraId="4ADAAA3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41F0C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BF017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üzleti védőtető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A7559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8C7B1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5C1D3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1000</w:t>
            </w:r>
          </w:p>
        </w:tc>
      </w:tr>
      <w:tr w:rsidR="004A0FAA" w:rsidRPr="008E61E0" w14:paraId="3458ED20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C0DFE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59F47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előtető, ernyőszerkezet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051DE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díjmentes</w:t>
            </w:r>
          </w:p>
        </w:tc>
      </w:tr>
      <w:tr w:rsidR="004A0FAA" w:rsidRPr="008E61E0" w14:paraId="1EAF12B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8DC60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F2FFD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köztéri óra reklámmal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4DBA4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EF906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83A71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1800</w:t>
            </w:r>
          </w:p>
        </w:tc>
      </w:tr>
      <w:tr w:rsidR="004A0FAA" w:rsidRPr="008E61E0" w14:paraId="537FA8CC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6E217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06BF6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köztéri óra reklám nélkül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99ED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díjmentes</w:t>
            </w:r>
          </w:p>
        </w:tc>
      </w:tr>
      <w:tr w:rsidR="004A0FAA" w:rsidRPr="008E61E0" w14:paraId="064DC39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7B7C4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5B149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nemzetközi sporteseményeken kihelyezett televízió vagy projektor (Ft/db/nap)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31E78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C1DD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21F0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1200</w:t>
            </w:r>
          </w:p>
        </w:tc>
      </w:tr>
      <w:tr w:rsidR="004A0FAA" w:rsidRPr="008E61E0" w14:paraId="0B0880A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51C1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4A7C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promóciós tevékenység (stand, pult, asztal, vagy bármilyen építmény közterületre történő kihelyezése esetén)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465BE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3FC2F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1 900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7843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1500</w:t>
            </w:r>
          </w:p>
        </w:tc>
      </w:tr>
      <w:tr w:rsidR="004A0FAA" w:rsidRPr="008E61E0" w14:paraId="50AF178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B9F5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5CBA4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építési terület takarását szolgáló homlokzati védőháló reklámmal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63F2D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67036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FA919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300</w:t>
            </w:r>
          </w:p>
        </w:tc>
      </w:tr>
      <w:tr w:rsidR="004A0FAA" w:rsidRPr="008E61E0" w14:paraId="4DA531A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277F0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45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1CEB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Szórakoztató tevékenységek</w:t>
            </w:r>
          </w:p>
        </w:tc>
      </w:tr>
      <w:tr w:rsidR="004A0FAA" w:rsidRPr="008E61E0" w14:paraId="77BDB1A8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6DC8D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BE309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mutatványos 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5B57A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3E045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A899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900</w:t>
            </w:r>
          </w:p>
        </w:tc>
      </w:tr>
      <w:tr w:rsidR="004A0FAA" w:rsidRPr="008E61E0" w14:paraId="49B7B1B6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557CA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B345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lovasfogat Ft/fogat/hó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3386C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25 100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C681B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6A57D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6 500</w:t>
            </w:r>
          </w:p>
        </w:tc>
      </w:tr>
      <w:tr w:rsidR="004A0FAA" w:rsidRPr="008E61E0" w14:paraId="78982FD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9633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0157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bringó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- hintó Ft/hintó/hó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5347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25 100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A0A1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72579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6 500</w:t>
            </w:r>
          </w:p>
        </w:tc>
      </w:tr>
      <w:tr w:rsidR="004A0FAA" w:rsidRPr="008E61E0" w14:paraId="1A5459C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71786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39FD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elektromos miniautó Ft/autó/hó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B6DD7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25 100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5AB04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13 000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29D81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6 500</w:t>
            </w:r>
          </w:p>
        </w:tc>
      </w:tr>
      <w:tr w:rsidR="004A0FAA" w:rsidRPr="008E61E0" w14:paraId="2F82C401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401B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C236E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pónilovaglás 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C0ED9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67CA7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CF3DC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400</w:t>
            </w:r>
          </w:p>
        </w:tc>
      </w:tr>
      <w:tr w:rsidR="004A0FAA" w:rsidRPr="008E61E0" w14:paraId="5DBF64F9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62EB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5BAA0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hőlégballon Ft/ballon/nap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95BBB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8 300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4E01D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4 900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A86F3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2 400</w:t>
            </w:r>
          </w:p>
        </w:tc>
      </w:tr>
      <w:tr w:rsidR="004A0FAA" w:rsidRPr="008E61E0" w14:paraId="0DA35E7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91960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6324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tűzijáték 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3F1E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16 300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D3638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16 300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9D6E7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16 300</w:t>
            </w:r>
          </w:p>
        </w:tc>
      </w:tr>
      <w:tr w:rsidR="004A0FAA" w:rsidRPr="008E61E0" w14:paraId="2AEBB582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6CAF0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83CD0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utcazenélés Ft/m²/nap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5C65F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FD2C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900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6CCC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900</w:t>
            </w:r>
          </w:p>
        </w:tc>
      </w:tr>
      <w:tr w:rsidR="004A0FAA" w:rsidRPr="008E61E0" w14:paraId="758436A0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EF85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54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A92F3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Kulturális és sportesemény</w:t>
            </w:r>
          </w:p>
        </w:tc>
      </w:tr>
      <w:tr w:rsidR="004A0FAA" w:rsidRPr="008E61E0" w14:paraId="153D55D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30916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lastRenderedPageBreak/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4837B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ideiglenes kiépített színpad és egyéb elkerített terület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8DA8E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95FF8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80AA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30</w:t>
            </w:r>
          </w:p>
        </w:tc>
      </w:tr>
      <w:tr w:rsidR="004A0FAA" w:rsidRPr="008E61E0" w14:paraId="09DBA0C9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1353F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9781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humanitárius, karitatív és közérdekű tevékenység vagy szolgáltatás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D19F5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díjmentes</w:t>
            </w:r>
          </w:p>
        </w:tc>
      </w:tr>
      <w:tr w:rsidR="004A0FAA" w:rsidRPr="008E61E0" w14:paraId="6873AD6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B3E50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655B1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jegyárusító fülke (legfeljebb 1 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)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64414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28CB9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16F2F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600</w:t>
            </w:r>
          </w:p>
        </w:tc>
      </w:tr>
      <w:tr w:rsidR="004A0FAA" w:rsidRPr="008E61E0" w14:paraId="22F8E70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D0CAD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02B82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kapcsolódó vendéglátó és kereskedelmi tevékenység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EA6E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35A86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89A7D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1400</w:t>
            </w:r>
          </w:p>
        </w:tc>
      </w:tr>
      <w:tr w:rsidR="004A0FAA" w:rsidRPr="008E61E0" w14:paraId="15C4BBA6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C4D8E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2076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sportesemény, sportrendezvény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40E4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díjmentes</w:t>
            </w:r>
          </w:p>
        </w:tc>
      </w:tr>
      <w:tr w:rsidR="004A0FAA" w:rsidRPr="008E61E0" w14:paraId="7E0FFA0A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5F7A7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60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E9F2A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Tömegmegmozdulások</w:t>
            </w:r>
          </w:p>
        </w:tc>
      </w:tr>
      <w:tr w:rsidR="004A0FAA" w:rsidRPr="008E61E0" w14:paraId="7D55F80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F8430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2F2A1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ideiglenesen kiépített színpad, létesítmény és egyéb elkerített terület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6EC56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98668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1 500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A1F58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1 500</w:t>
            </w:r>
          </w:p>
        </w:tc>
      </w:tr>
      <w:tr w:rsidR="004A0FAA" w:rsidRPr="008E61E0" w14:paraId="03F51D79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88A7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84EF5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költözés (Ft/nap/parkolóhely)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DEBCF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0419D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5FF2D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2 000</w:t>
            </w:r>
          </w:p>
        </w:tc>
      </w:tr>
      <w:tr w:rsidR="004A0FAA" w:rsidRPr="008E61E0" w14:paraId="4F16C6E4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850D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C3516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Üzemképtelen jármű</w:t>
            </w:r>
          </w:p>
        </w:tc>
      </w:tr>
      <w:tr w:rsidR="004A0FAA" w:rsidRPr="008E61E0" w14:paraId="5D6916F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8F6F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6346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üzemképtelen jármű tárolása parkolási övezetben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95E7E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100 700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EE6C8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79 100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C52D5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64 700</w:t>
            </w:r>
          </w:p>
        </w:tc>
      </w:tr>
      <w:tr w:rsidR="004A0FAA" w:rsidRPr="008E61E0" w14:paraId="26E94227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373C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9C5B0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üzemképtelen jármű tárolása nem parkolási övezetben (Ft/db/hó)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DD47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79 100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ABE14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64 700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EDF55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50 400</w:t>
            </w:r>
          </w:p>
        </w:tc>
      </w:tr>
      <w:tr w:rsidR="004A0FAA" w:rsidRPr="008E61E0" w14:paraId="27EF28D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B933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B253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turizmussal, kulturális eseménnyel, rendezvénnyel összefüggő parkoltatás (Ft/nap/parkolóhely)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7F2AA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93748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3 100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EA133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2 100</w:t>
            </w:r>
          </w:p>
        </w:tc>
      </w:tr>
      <w:tr w:rsidR="004A0FAA" w:rsidRPr="008E61E0" w14:paraId="4BA7204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E015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85520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Rakpart használati díj (igénybe vett kikötési, kitámasztási pontok közötti szakasz, vagy ténylegesen használt szakasz) (Ft/</w:t>
            </w: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fm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/év)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A8829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24800</w:t>
            </w:r>
          </w:p>
        </w:tc>
      </w:tr>
      <w:tr w:rsidR="004A0FAA" w:rsidRPr="008E61E0" w14:paraId="22CB2B6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EA89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lastRenderedPageBreak/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E7D1A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Használt autó árusítás, vagy egyéb hasonló jellegű kereskedelmi tevékenység (Ft/</w:t>
            </w: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fm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61B64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9987E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FF437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350</w:t>
            </w:r>
          </w:p>
        </w:tc>
      </w:tr>
      <w:tr w:rsidR="004A0FAA" w:rsidRPr="008E61E0" w14:paraId="108BF2D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4DEBA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jc w:val="center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67DE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Egyéb tevékenység (minden, a közterület rendeltetéstől eltérő használatát eredményező, és </w:t>
            </w:r>
            <w:proofErr w:type="gram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a</w:t>
            </w:r>
            <w:proofErr w:type="gram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e mellékletben nem nevesített tevékenység).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9A42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Az egyéb tevékenység díjtételét a terület nagyságát, a kerületen belüli elhelyezkedést, a használat módját, </w:t>
            </w:r>
            <w:proofErr w:type="gram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időtartamát</w:t>
            </w:r>
            <w:proofErr w:type="gram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illetve a hasonló tevékenységekre megállapított díjtételeket, ennek hiányában a tevékenységből származó becsült bevétel </w:t>
            </w:r>
            <w:proofErr w:type="gram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figyelembe vételével</w:t>
            </w:r>
            <w:proofErr w:type="gram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kell megállapítani.</w:t>
            </w:r>
          </w:p>
        </w:tc>
      </w:tr>
    </w:tbl>
    <w:p w14:paraId="63F1020B" w14:textId="77777777" w:rsidR="004A0FAA" w:rsidRPr="008E61E0" w:rsidRDefault="004A0FAA" w:rsidP="004A0FAA">
      <w:pPr>
        <w:spacing w:before="100" w:beforeAutospacing="1" w:after="100" w:afterAutospacing="1" w:line="240" w:lineRule="auto"/>
        <w:rPr>
          <w:rFonts w:ascii="Titillium Web" w:eastAsia="Times New Roman" w:hAnsi="Titillium Web" w:cs="Times New Roman"/>
          <w:kern w:val="0"/>
          <w:lang w:eastAsia="hu-HU"/>
          <w14:ligatures w14:val="none"/>
        </w:rPr>
      </w:pPr>
      <w:r w:rsidRPr="008E61E0">
        <w:rPr>
          <w:rFonts w:ascii="Titillium Web" w:eastAsia="Times New Roman" w:hAnsi="Titillium Web" w:cs="Times New Roman"/>
          <w:kern w:val="0"/>
          <w:lang w:eastAsia="hu-HU"/>
          <w14:ligatures w14:val="none"/>
        </w:rPr>
        <w:t>2. Területi zónák szerint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6604"/>
        <w:gridCol w:w="693"/>
        <w:gridCol w:w="693"/>
        <w:gridCol w:w="708"/>
      </w:tblGrid>
      <w:tr w:rsidR="004A0FAA" w:rsidRPr="008E61E0" w14:paraId="4DC7B31A" w14:textId="77777777">
        <w:trPr>
          <w:tblHeader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84035" w14:textId="77777777" w:rsidR="004A0FAA" w:rsidRPr="008E61E0" w:rsidRDefault="004A0FAA" w:rsidP="004A0FAA">
            <w:pPr>
              <w:spacing w:after="0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F3ED6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E81C9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9E2E2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5DE28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D</w:t>
            </w:r>
          </w:p>
        </w:tc>
      </w:tr>
      <w:tr w:rsidR="004A0FAA" w:rsidRPr="008E61E0" w14:paraId="7254F050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2EBB6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D8E2F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Közterület foglalás célja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7270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1. zóna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F1C12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2. zóna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8C3ED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3. zóna</w:t>
            </w:r>
          </w:p>
        </w:tc>
      </w:tr>
      <w:tr w:rsidR="004A0FAA" w:rsidRPr="008E61E0" w14:paraId="09BC5F0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F941E4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2. 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5A755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Mikromobilitási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elektromos jármű és eszköz kölcsönzési és tárolási célú elhelyezése az egységes </w:t>
            </w: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mikromobilitási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pontokon (Ft/eszköz/hó)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3710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22FF4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A7AD9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1000</w:t>
            </w:r>
          </w:p>
        </w:tc>
      </w:tr>
      <w:tr w:rsidR="004A0FAA" w:rsidRPr="008E61E0" w14:paraId="17CEFBBC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96D7E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2. b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E5878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Mikromobilitási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elektromos rásegítésű jármű és eszköz kölcsönzési és tárolási célú elhelyezése az egységes </w:t>
            </w: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mikromobilitási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pontokon (Ft/eszköz/hó)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8CC18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1000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E9F59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7FAAFA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450</w:t>
            </w:r>
          </w:p>
        </w:tc>
      </w:tr>
      <w:tr w:rsidR="004A0FAA" w:rsidRPr="008E61E0" w14:paraId="00868B82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C16A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2. 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D660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Kizárólag emberi erővel hajtott </w:t>
            </w: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mikromobilitási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üzleti célú jármű vagy eszköz kölcsönzési és tárolási célú elhelyezése az egységes </w:t>
            </w:r>
            <w:proofErr w:type="spellStart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mikromobilitási</w:t>
            </w:r>
            <w:proofErr w:type="spellEnd"/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 xml:space="preserve"> pontokon (Ft/eszköz/hó)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DFC2E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5FAA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CC82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200</w:t>
            </w:r>
          </w:p>
        </w:tc>
      </w:tr>
      <w:tr w:rsidR="004A0FAA" w:rsidRPr="008E61E0" w14:paraId="4B80942B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2B4E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3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0297A6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Építési-szerelési munkálatok, ideiglenes létesítmény</w:t>
            </w:r>
          </w:p>
        </w:tc>
      </w:tr>
      <w:tr w:rsidR="004A0FAA" w:rsidRPr="008E61E0" w14:paraId="2B0150BE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C11FC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ED975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állvány, építőanyag és törmelék tárolása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/hó)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D3FAB0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5052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E4AE5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4300</w:t>
            </w:r>
          </w:p>
        </w:tc>
      </w:tr>
      <w:tr w:rsidR="004A0FAA" w:rsidRPr="008E61E0" w14:paraId="28F36692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35CA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85F4B2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építési konténer elhelyezése (Ft/db/nap)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09008B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6B0F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F866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2000</w:t>
            </w:r>
          </w:p>
        </w:tc>
      </w:tr>
      <w:tr w:rsidR="004A0FAA" w:rsidRPr="008E61E0" w14:paraId="0C50638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B2CA6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AAED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iroda konténer elhelyezése (Ft/db/nap)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E1A859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04340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4000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4DA8C5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2000</w:t>
            </w:r>
          </w:p>
        </w:tc>
      </w:tr>
      <w:tr w:rsidR="004A0FAA" w:rsidRPr="008E61E0" w14:paraId="0AF395CF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6592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98033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időszakos útlezárás (toronydaru szerelés, betonozás stb.) (Ft/m</w:t>
            </w:r>
            <w:r w:rsidRPr="008E61E0">
              <w:rPr>
                <w:rFonts w:ascii="Titillium Web" w:eastAsia="Times New Roman" w:hAnsi="Titillium Web" w:cs="Times New Roman"/>
                <w:kern w:val="0"/>
                <w:vertAlign w:val="superscript"/>
                <w:lang w:eastAsia="hu-HU"/>
                <w14:ligatures w14:val="none"/>
              </w:rPr>
              <w:t>2</w:t>
            </w: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C0361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E7EA6C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8F173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500</w:t>
            </w:r>
          </w:p>
        </w:tc>
      </w:tr>
      <w:tr w:rsidR="004A0FAA" w:rsidRPr="008E61E0" w14:paraId="5EF7EF4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C6CF2F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0725A1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felvonulási terület, építkezés miatt útlezárás nélkül (Ft/m²/nap)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3B460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9C798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6AD84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300</w:t>
            </w:r>
          </w:p>
        </w:tc>
      </w:tr>
      <w:tr w:rsidR="004A0FAA" w:rsidRPr="008E61E0" w14:paraId="40E3D803" w14:textId="7777777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A2C484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b/>
                <w:bCs/>
                <w:kern w:val="0"/>
                <w:lang w:eastAsia="hu-HU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59DA5D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betonpumpa használata Ft/m²/nap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1AF68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708397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700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51CEE" w14:textId="77777777" w:rsidR="004A0FAA" w:rsidRPr="008E61E0" w:rsidRDefault="004A0FAA" w:rsidP="004A0FAA">
            <w:pPr>
              <w:spacing w:before="100" w:beforeAutospacing="1" w:after="100" w:afterAutospacing="1" w:line="240" w:lineRule="auto"/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</w:pPr>
            <w:r w:rsidRPr="008E61E0">
              <w:rPr>
                <w:rFonts w:ascii="Titillium Web" w:eastAsia="Times New Roman" w:hAnsi="Titillium Web" w:cs="Times New Roman"/>
                <w:kern w:val="0"/>
                <w:lang w:eastAsia="hu-HU"/>
                <w14:ligatures w14:val="none"/>
              </w:rPr>
              <w:t>500</w:t>
            </w:r>
          </w:p>
        </w:tc>
      </w:tr>
    </w:tbl>
    <w:p w14:paraId="06C101F8" w14:textId="77777777" w:rsidR="0083464C" w:rsidRPr="008E61E0" w:rsidRDefault="0083464C" w:rsidP="00EC0CCA">
      <w:pPr>
        <w:rPr>
          <w:rFonts w:ascii="Titillium Web" w:hAnsi="Titillium Web"/>
        </w:rPr>
      </w:pPr>
    </w:p>
    <w:sectPr w:rsidR="0083464C" w:rsidRPr="008E6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tillium Web">
    <w:charset w:val="EE"/>
    <w:family w:val="auto"/>
    <w:pitch w:val="variable"/>
    <w:sig w:usb0="00000007" w:usb1="00000001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D96"/>
    <w:rsid w:val="001F6A55"/>
    <w:rsid w:val="00205A6E"/>
    <w:rsid w:val="004A0FAA"/>
    <w:rsid w:val="00746D96"/>
    <w:rsid w:val="0083464C"/>
    <w:rsid w:val="008E61E0"/>
    <w:rsid w:val="00EC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95C26"/>
  <w15:chartTrackingRefBased/>
  <w15:docId w15:val="{27836389-B260-47F8-9E25-73A21D11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46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46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46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46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46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46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46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46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46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46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46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46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46D9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46D9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46D9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46D9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46D9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46D9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46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46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46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46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46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46D9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46D9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46D9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46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46D9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46D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735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Rebeka dr.</dc:creator>
  <cp:keywords/>
  <dc:description/>
  <cp:lastModifiedBy>Kovács Rebeka dr.</cp:lastModifiedBy>
  <cp:revision>8</cp:revision>
  <dcterms:created xsi:type="dcterms:W3CDTF">2026-07-27T15:39:00Z</dcterms:created>
  <dcterms:modified xsi:type="dcterms:W3CDTF">2026-07-27T15:41:00Z</dcterms:modified>
</cp:coreProperties>
</file>