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72CF" w14:textId="7867A1FB" w:rsidR="004A5585" w:rsidRDefault="00E9779E" w:rsidP="00785B69">
      <w:pPr>
        <w:jc w:val="center"/>
        <w:rPr>
          <w:rFonts w:ascii="Times New Roman" w:hAnsi="Times New Roman" w:cs="Times New Roman"/>
          <w:b/>
          <w:bCs/>
          <w:sz w:val="28"/>
          <w:szCs w:val="28"/>
        </w:rPr>
      </w:pPr>
      <w:r w:rsidRPr="006D5E33">
        <w:rPr>
          <w:rFonts w:ascii="Times New Roman" w:hAnsi="Times New Roman" w:cs="Times New Roman"/>
          <w:b/>
          <w:bCs/>
          <w:sz w:val="28"/>
          <w:szCs w:val="28"/>
        </w:rPr>
        <w:t>Vállalkozási szerződés</w:t>
      </w:r>
      <w:r w:rsidR="00003C0A">
        <w:rPr>
          <w:rFonts w:ascii="Times New Roman" w:hAnsi="Times New Roman" w:cs="Times New Roman"/>
          <w:b/>
          <w:bCs/>
          <w:sz w:val="28"/>
          <w:szCs w:val="28"/>
        </w:rPr>
        <w:t xml:space="preserve"> (tervezet)</w:t>
      </w:r>
    </w:p>
    <w:p w14:paraId="75BA87A2" w14:textId="77777777" w:rsidR="008F5A3E" w:rsidRDefault="00E9779E" w:rsidP="008F5A3E">
      <w:pPr>
        <w:jc w:val="both"/>
        <w:rPr>
          <w:rFonts w:ascii="Times New Roman" w:hAnsi="Times New Roman" w:cs="Times New Roman"/>
          <w:sz w:val="22"/>
          <w:szCs w:val="22"/>
        </w:rPr>
      </w:pPr>
      <w:r w:rsidRPr="006D5E33">
        <w:rPr>
          <w:rFonts w:ascii="Times New Roman" w:hAnsi="Times New Roman" w:cs="Times New Roman"/>
          <w:b/>
          <w:bCs/>
          <w:sz w:val="28"/>
          <w:szCs w:val="28"/>
        </w:rPr>
        <w:t> </w:t>
      </w:r>
      <w:r w:rsidRPr="006D5E33">
        <w:rPr>
          <w:rFonts w:ascii="Times New Roman" w:hAnsi="Times New Roman" w:cs="Times New Roman"/>
          <w:b/>
          <w:bCs/>
          <w:sz w:val="28"/>
          <w:szCs w:val="28"/>
        </w:rPr>
        <w:br/>
      </w:r>
      <w:r w:rsidR="008F5A3E">
        <w:rPr>
          <w:rFonts w:ascii="Times New Roman" w:hAnsi="Times New Roman" w:cs="Times New Roman"/>
          <w:sz w:val="22"/>
          <w:szCs w:val="22"/>
        </w:rPr>
        <w:t>a</w:t>
      </w:r>
      <w:r w:rsidRPr="006D5E33">
        <w:rPr>
          <w:rFonts w:ascii="Times New Roman" w:hAnsi="Times New Roman" w:cs="Times New Roman"/>
          <w:sz w:val="22"/>
          <w:szCs w:val="22"/>
        </w:rPr>
        <w:t xml:space="preserve">mely létrejött egyrészről a </w:t>
      </w:r>
    </w:p>
    <w:p w14:paraId="64DCD5C2" w14:textId="3A8E074A" w:rsidR="00E9779E" w:rsidRPr="006D5E33" w:rsidRDefault="00E9779E" w:rsidP="008F5A3E">
      <w:pPr>
        <w:jc w:val="both"/>
        <w:rPr>
          <w:rFonts w:ascii="Times New Roman" w:hAnsi="Times New Roman" w:cs="Times New Roman"/>
          <w:sz w:val="22"/>
          <w:szCs w:val="22"/>
        </w:rPr>
      </w:pPr>
      <w:r w:rsidRPr="00B051D8">
        <w:rPr>
          <w:rFonts w:ascii="Times New Roman" w:hAnsi="Times New Roman" w:cs="Times New Roman"/>
          <w:b/>
          <w:bCs/>
          <w:sz w:val="22"/>
          <w:szCs w:val="22"/>
        </w:rPr>
        <w:t>Budapest Főváros IX. Kerület Ferencváros Önkormányzata</w:t>
      </w:r>
      <w:r w:rsidRPr="00B051D8">
        <w:rPr>
          <w:rFonts w:ascii="Times New Roman" w:hAnsi="Times New Roman" w:cs="Times New Roman"/>
          <w:sz w:val="22"/>
          <w:szCs w:val="22"/>
        </w:rPr>
        <w:t xml:space="preserve"> (székhelye: 1092 Budapest, Bakáts tér 14.; adószáma: 15735722-2-43; törzskönyvi azonosítószáma: 735726, bankszámlaszáma: 10401196-00028977-00000005; képviseli: Baranyi Krisztina </w:t>
      </w:r>
      <w:r w:rsidR="006D5E33" w:rsidRPr="00B051D8">
        <w:rPr>
          <w:rFonts w:ascii="Times New Roman" w:hAnsi="Times New Roman" w:cs="Times New Roman"/>
          <w:sz w:val="22"/>
          <w:szCs w:val="22"/>
        </w:rPr>
        <w:t>polgármester</w:t>
      </w:r>
      <w:r w:rsidR="004D7177" w:rsidRPr="00B051D8">
        <w:rPr>
          <w:rFonts w:ascii="Times New Roman" w:hAnsi="Times New Roman" w:cs="Times New Roman"/>
          <w:sz w:val="22"/>
          <w:szCs w:val="22"/>
        </w:rPr>
        <w:t xml:space="preserve"> megbízásából Reiner Roland alpolgármester</w:t>
      </w:r>
      <w:r w:rsidR="006D5E33" w:rsidRPr="00B051D8">
        <w:rPr>
          <w:rFonts w:ascii="Times New Roman" w:hAnsi="Times New Roman" w:cs="Times New Roman"/>
          <w:sz w:val="22"/>
          <w:szCs w:val="22"/>
        </w:rPr>
        <w:t>,</w:t>
      </w:r>
      <w:r w:rsidRPr="00B051D8">
        <w:rPr>
          <w:rFonts w:ascii="Times New Roman" w:hAnsi="Times New Roman" w:cs="Times New Roman"/>
          <w:sz w:val="22"/>
          <w:szCs w:val="22"/>
        </w:rPr>
        <w:t xml:space="preserve"> mint megrendelő (a továbbiakban: Megrendelő),</w:t>
      </w:r>
      <w:r w:rsidRPr="006D5E33">
        <w:rPr>
          <w:rFonts w:ascii="Times New Roman" w:hAnsi="Times New Roman" w:cs="Times New Roman"/>
          <w:sz w:val="22"/>
          <w:szCs w:val="22"/>
        </w:rPr>
        <w:t xml:space="preserve">  </w:t>
      </w:r>
    </w:p>
    <w:p w14:paraId="07016958" w14:textId="455F0805"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másrészről a ………………. (székhelye: …………………………</w:t>
      </w:r>
      <w:proofErr w:type="gramStart"/>
      <w:r w:rsidRPr="006D5E33">
        <w:rPr>
          <w:rFonts w:ascii="Times New Roman" w:hAnsi="Times New Roman" w:cs="Times New Roman"/>
          <w:sz w:val="22"/>
          <w:szCs w:val="22"/>
        </w:rPr>
        <w:t>…….</w:t>
      </w:r>
      <w:proofErr w:type="gramEnd"/>
      <w:r w:rsidRPr="006D5E33">
        <w:rPr>
          <w:rFonts w:ascii="Times New Roman" w:hAnsi="Times New Roman" w:cs="Times New Roman"/>
          <w:sz w:val="22"/>
          <w:szCs w:val="22"/>
        </w:rPr>
        <w:t>, cégjegyzékszáma: ……………</w:t>
      </w:r>
      <w:proofErr w:type="gramStart"/>
      <w:r w:rsidRPr="006D5E33">
        <w:rPr>
          <w:rFonts w:ascii="Times New Roman" w:hAnsi="Times New Roman" w:cs="Times New Roman"/>
          <w:sz w:val="22"/>
          <w:szCs w:val="22"/>
        </w:rPr>
        <w:t>…….</w:t>
      </w:r>
      <w:proofErr w:type="gramEnd"/>
      <w:r w:rsidRPr="006D5E33">
        <w:rPr>
          <w:rFonts w:ascii="Times New Roman" w:hAnsi="Times New Roman" w:cs="Times New Roman"/>
          <w:sz w:val="22"/>
          <w:szCs w:val="22"/>
        </w:rPr>
        <w:t>, adószáma: ……………</w:t>
      </w:r>
      <w:proofErr w:type="gramStart"/>
      <w:r w:rsidRPr="006D5E33">
        <w:rPr>
          <w:rFonts w:ascii="Times New Roman" w:hAnsi="Times New Roman" w:cs="Times New Roman"/>
          <w:sz w:val="22"/>
          <w:szCs w:val="22"/>
        </w:rPr>
        <w:t>…….</w:t>
      </w:r>
      <w:proofErr w:type="gramEnd"/>
      <w:r w:rsidRPr="006D5E33">
        <w:rPr>
          <w:rFonts w:ascii="Times New Roman" w:hAnsi="Times New Roman" w:cs="Times New Roman"/>
          <w:sz w:val="22"/>
          <w:szCs w:val="22"/>
        </w:rPr>
        <w:t>., bankszámlaszáma: …………………</w:t>
      </w:r>
      <w:proofErr w:type="gramStart"/>
      <w:r w:rsidRPr="006D5E33">
        <w:rPr>
          <w:rFonts w:ascii="Times New Roman" w:hAnsi="Times New Roman" w:cs="Times New Roman"/>
          <w:sz w:val="22"/>
          <w:szCs w:val="22"/>
        </w:rPr>
        <w:t>…….</w:t>
      </w:r>
      <w:proofErr w:type="gramEnd"/>
      <w:r w:rsidRPr="006D5E33">
        <w:rPr>
          <w:rFonts w:ascii="Times New Roman" w:hAnsi="Times New Roman" w:cs="Times New Roman"/>
          <w:sz w:val="22"/>
          <w:szCs w:val="22"/>
        </w:rPr>
        <w:t>., képviseli: ………………</w:t>
      </w:r>
      <w:proofErr w:type="gramStart"/>
      <w:r w:rsidRPr="006D5E33">
        <w:rPr>
          <w:rFonts w:ascii="Times New Roman" w:hAnsi="Times New Roman" w:cs="Times New Roman"/>
          <w:sz w:val="22"/>
          <w:szCs w:val="22"/>
        </w:rPr>
        <w:t>…….</w:t>
      </w:r>
      <w:proofErr w:type="gramEnd"/>
      <w:r w:rsidRPr="006D5E33">
        <w:rPr>
          <w:rFonts w:ascii="Times New Roman" w:hAnsi="Times New Roman" w:cs="Times New Roman"/>
          <w:sz w:val="22"/>
          <w:szCs w:val="22"/>
        </w:rPr>
        <w:t>.), mint vállalkozó (a továbbiakban: Vállalkozó, a továbbiakban együttesen: Felek) között az alulírott helyen és időben az alábbi feltételekkel: </w:t>
      </w:r>
    </w:p>
    <w:p w14:paraId="5C32FDBA" w14:textId="6440A2AC" w:rsidR="00E9779E" w:rsidRPr="006D5E33" w:rsidRDefault="00E9779E" w:rsidP="00785B69">
      <w:pPr>
        <w:jc w:val="both"/>
        <w:rPr>
          <w:rFonts w:ascii="Times New Roman" w:hAnsi="Times New Roman" w:cs="Times New Roman"/>
          <w:b/>
          <w:bCs/>
          <w:sz w:val="22"/>
          <w:szCs w:val="22"/>
        </w:rPr>
      </w:pPr>
      <w:r w:rsidRPr="006D5E33">
        <w:rPr>
          <w:rFonts w:ascii="Times New Roman" w:hAnsi="Times New Roman" w:cs="Times New Roman"/>
          <w:b/>
          <w:bCs/>
          <w:sz w:val="22"/>
          <w:szCs w:val="22"/>
        </w:rPr>
        <w:t>1.  A szerződés tárgya</w:t>
      </w:r>
      <w:r w:rsidR="0009326A">
        <w:rPr>
          <w:rFonts w:ascii="Times New Roman" w:hAnsi="Times New Roman" w:cs="Times New Roman"/>
          <w:b/>
          <w:bCs/>
          <w:sz w:val="22"/>
          <w:szCs w:val="22"/>
        </w:rPr>
        <w:t>, teljesítés</w:t>
      </w:r>
    </w:p>
    <w:p w14:paraId="2B3CC195" w14:textId="143AD5D3"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1.1. </w:t>
      </w:r>
      <w:r w:rsidR="0009326A">
        <w:rPr>
          <w:rFonts w:ascii="Times New Roman" w:hAnsi="Times New Roman" w:cs="Times New Roman"/>
          <w:sz w:val="22"/>
          <w:szCs w:val="22"/>
        </w:rPr>
        <w:t>Jelen szerződés alapján Megrendelő megrendeli, Vállalkozó elvállalja</w:t>
      </w:r>
      <w:r w:rsidRPr="00B051D8">
        <w:rPr>
          <w:rFonts w:ascii="Times New Roman" w:hAnsi="Times New Roman" w:cs="Times New Roman"/>
          <w:sz w:val="22"/>
          <w:szCs w:val="22"/>
        </w:rPr>
        <w:t xml:space="preserve"> a </w:t>
      </w:r>
      <w:r w:rsidR="00F65ED6" w:rsidRPr="00B051D8">
        <w:rPr>
          <w:rFonts w:ascii="Times New Roman" w:hAnsi="Times New Roman" w:cs="Times New Roman"/>
          <w:b/>
          <w:bCs/>
          <w:color w:val="000000"/>
          <w:sz w:val="22"/>
          <w:szCs w:val="22"/>
        </w:rPr>
        <w:t xml:space="preserve">Budapest Főváros IX. Kerület Ferencvárosi Önkormányzata számára </w:t>
      </w:r>
      <w:r w:rsidR="00B051D8" w:rsidRPr="00B051D8">
        <w:rPr>
          <w:rFonts w:ascii="Times New Roman" w:hAnsi="Times New Roman" w:cs="Times New Roman"/>
          <w:b/>
          <w:bCs/>
          <w:color w:val="000000"/>
          <w:sz w:val="22"/>
          <w:szCs w:val="22"/>
        </w:rPr>
        <w:t>Ráday-negyed</w:t>
      </w:r>
      <w:r w:rsidR="00F65ED6" w:rsidRPr="00B051D8">
        <w:rPr>
          <w:rFonts w:ascii="Times New Roman" w:hAnsi="Times New Roman" w:cs="Times New Roman"/>
          <w:b/>
          <w:bCs/>
          <w:color w:val="000000"/>
          <w:sz w:val="22"/>
          <w:szCs w:val="22"/>
        </w:rPr>
        <w:t xml:space="preserve"> honlap</w:t>
      </w:r>
      <w:r w:rsidR="00F65ED6" w:rsidRPr="00B051D8">
        <w:rPr>
          <w:rFonts w:ascii="Times New Roman" w:hAnsi="Times New Roman" w:cs="Times New Roman"/>
          <w:color w:val="000000"/>
          <w:sz w:val="22"/>
          <w:szCs w:val="22"/>
        </w:rPr>
        <w:t xml:space="preserve"> (továbbiakban: honlap)</w:t>
      </w:r>
      <w:r w:rsidR="00F65ED6" w:rsidRPr="00B051D8">
        <w:rPr>
          <w:rFonts w:ascii="Times New Roman" w:hAnsi="Times New Roman" w:cs="Times New Roman"/>
          <w:color w:val="000000" w:themeColor="text1"/>
          <w:sz w:val="22"/>
          <w:szCs w:val="22"/>
        </w:rPr>
        <w:t xml:space="preserve"> </w:t>
      </w:r>
      <w:r w:rsidR="0009326A">
        <w:rPr>
          <w:rFonts w:ascii="Times New Roman" w:hAnsi="Times New Roman" w:cs="Times New Roman"/>
          <w:color w:val="000000" w:themeColor="text1"/>
          <w:sz w:val="22"/>
          <w:szCs w:val="22"/>
        </w:rPr>
        <w:t xml:space="preserve">elkészítését </w:t>
      </w:r>
      <w:r w:rsidR="00BB001E">
        <w:rPr>
          <w:rFonts w:ascii="Times New Roman" w:hAnsi="Times New Roman" w:cs="Times New Roman"/>
          <w:color w:val="000000" w:themeColor="text1"/>
          <w:sz w:val="22"/>
          <w:szCs w:val="22"/>
        </w:rPr>
        <w:t xml:space="preserve">a jelen szerződésben, továbbá </w:t>
      </w:r>
      <w:r w:rsidRPr="00B051D8">
        <w:rPr>
          <w:rFonts w:ascii="Times New Roman" w:hAnsi="Times New Roman" w:cs="Times New Roman"/>
          <w:sz w:val="22"/>
          <w:szCs w:val="22"/>
        </w:rPr>
        <w:t>az 1. melléklet</w:t>
      </w:r>
      <w:r w:rsidR="00BB001E">
        <w:rPr>
          <w:rFonts w:ascii="Times New Roman" w:hAnsi="Times New Roman" w:cs="Times New Roman"/>
          <w:sz w:val="22"/>
          <w:szCs w:val="22"/>
        </w:rPr>
        <w:t>ben</w:t>
      </w:r>
      <w:r w:rsidRPr="00B051D8">
        <w:rPr>
          <w:rFonts w:ascii="Times New Roman" w:hAnsi="Times New Roman" w:cs="Times New Roman"/>
          <w:sz w:val="22"/>
          <w:szCs w:val="22"/>
        </w:rPr>
        <w:t xml:space="preserve"> (</w:t>
      </w:r>
      <w:r w:rsidR="00FB59AF" w:rsidRPr="00B051D8">
        <w:rPr>
          <w:rFonts w:ascii="Times New Roman" w:hAnsi="Times New Roman" w:cs="Times New Roman"/>
          <w:sz w:val="22"/>
          <w:szCs w:val="22"/>
        </w:rPr>
        <w:t>Szakmai tartalom</w:t>
      </w:r>
      <w:r w:rsidRPr="00B051D8">
        <w:rPr>
          <w:rFonts w:ascii="Times New Roman" w:hAnsi="Times New Roman" w:cs="Times New Roman"/>
          <w:sz w:val="22"/>
          <w:szCs w:val="22"/>
        </w:rPr>
        <w:t>), a 2. melléklet</w:t>
      </w:r>
      <w:r w:rsidR="00BB001E">
        <w:rPr>
          <w:rFonts w:ascii="Times New Roman" w:hAnsi="Times New Roman" w:cs="Times New Roman"/>
          <w:sz w:val="22"/>
          <w:szCs w:val="22"/>
        </w:rPr>
        <w:t>ben</w:t>
      </w:r>
      <w:r w:rsidRPr="00B051D8">
        <w:rPr>
          <w:rFonts w:ascii="Times New Roman" w:hAnsi="Times New Roman" w:cs="Times New Roman"/>
          <w:sz w:val="22"/>
          <w:szCs w:val="22"/>
        </w:rPr>
        <w:t xml:space="preserve"> (</w:t>
      </w:r>
      <w:r w:rsidR="00FB59AF" w:rsidRPr="00B051D8">
        <w:rPr>
          <w:rFonts w:ascii="Times New Roman" w:hAnsi="Times New Roman" w:cs="Times New Roman"/>
          <w:sz w:val="22"/>
          <w:szCs w:val="22"/>
        </w:rPr>
        <w:t>Ajánlattételi nyilatkozat</w:t>
      </w:r>
      <w:r w:rsidRPr="00B051D8">
        <w:rPr>
          <w:rFonts w:ascii="Times New Roman" w:hAnsi="Times New Roman" w:cs="Times New Roman"/>
          <w:sz w:val="22"/>
          <w:szCs w:val="22"/>
        </w:rPr>
        <w:t xml:space="preserve">), </w:t>
      </w:r>
      <w:r w:rsidR="00FB59AF" w:rsidRPr="00B051D8">
        <w:rPr>
          <w:rFonts w:ascii="Times New Roman" w:hAnsi="Times New Roman" w:cs="Times New Roman"/>
          <w:sz w:val="22"/>
          <w:szCs w:val="22"/>
        </w:rPr>
        <w:t>és az 1.</w:t>
      </w:r>
      <w:r w:rsidR="0009326A">
        <w:rPr>
          <w:rFonts w:ascii="Times New Roman" w:hAnsi="Times New Roman" w:cs="Times New Roman"/>
          <w:sz w:val="22"/>
          <w:szCs w:val="22"/>
        </w:rPr>
        <w:t>2</w:t>
      </w:r>
      <w:r w:rsidR="00FB59AF" w:rsidRPr="00B051D8">
        <w:rPr>
          <w:rFonts w:ascii="Times New Roman" w:hAnsi="Times New Roman" w:cs="Times New Roman"/>
          <w:sz w:val="22"/>
          <w:szCs w:val="22"/>
        </w:rPr>
        <w:t xml:space="preserve"> pont szerinti ütemterv</w:t>
      </w:r>
      <w:r w:rsidR="008F5A3E">
        <w:rPr>
          <w:rFonts w:ascii="Times New Roman" w:hAnsi="Times New Roman" w:cs="Times New Roman"/>
          <w:sz w:val="22"/>
          <w:szCs w:val="22"/>
        </w:rPr>
        <w:t>ben</w:t>
      </w:r>
      <w:r w:rsidR="0009326A">
        <w:rPr>
          <w:rFonts w:ascii="Times New Roman" w:hAnsi="Times New Roman" w:cs="Times New Roman"/>
          <w:sz w:val="22"/>
          <w:szCs w:val="22"/>
        </w:rPr>
        <w:t>, továbbá az ajánlattételi felhívásban</w:t>
      </w:r>
      <w:r w:rsidR="00FB59AF" w:rsidRPr="00B051D8">
        <w:rPr>
          <w:rFonts w:ascii="Times New Roman" w:hAnsi="Times New Roman" w:cs="Times New Roman"/>
          <w:sz w:val="22"/>
          <w:szCs w:val="22"/>
        </w:rPr>
        <w:t xml:space="preserve"> </w:t>
      </w:r>
      <w:r w:rsidRPr="00B051D8">
        <w:rPr>
          <w:rFonts w:ascii="Times New Roman" w:hAnsi="Times New Roman" w:cs="Times New Roman"/>
          <w:sz w:val="22"/>
          <w:szCs w:val="22"/>
        </w:rPr>
        <w:t xml:space="preserve">rögzítettek </w:t>
      </w:r>
      <w:r w:rsidR="0009326A">
        <w:rPr>
          <w:rFonts w:ascii="Times New Roman" w:hAnsi="Times New Roman" w:cs="Times New Roman"/>
          <w:sz w:val="22"/>
          <w:szCs w:val="22"/>
        </w:rPr>
        <w:t>alapján</w:t>
      </w:r>
      <w:r w:rsidRPr="00B051D8">
        <w:rPr>
          <w:rFonts w:ascii="Times New Roman" w:hAnsi="Times New Roman" w:cs="Times New Roman"/>
          <w:sz w:val="22"/>
          <w:szCs w:val="22"/>
        </w:rPr>
        <w:t>.</w:t>
      </w:r>
      <w:r w:rsidRPr="006D5E33">
        <w:rPr>
          <w:rFonts w:ascii="Times New Roman" w:hAnsi="Times New Roman" w:cs="Times New Roman"/>
          <w:sz w:val="22"/>
          <w:szCs w:val="22"/>
        </w:rPr>
        <w:t> </w:t>
      </w:r>
    </w:p>
    <w:p w14:paraId="5E564043" w14:textId="0DF77157" w:rsidR="00785B69" w:rsidRPr="006D5E33" w:rsidRDefault="00E9779E" w:rsidP="00785B69">
      <w:pPr>
        <w:jc w:val="both"/>
        <w:rPr>
          <w:rFonts w:ascii="Times New Roman" w:hAnsi="Times New Roman" w:cs="Times New Roman"/>
          <w:color w:val="000000" w:themeColor="text1"/>
          <w:sz w:val="22"/>
          <w:szCs w:val="22"/>
        </w:rPr>
      </w:pPr>
      <w:r w:rsidRPr="006D5E33">
        <w:rPr>
          <w:rFonts w:ascii="Times New Roman" w:hAnsi="Times New Roman" w:cs="Times New Roman"/>
          <w:sz w:val="22"/>
          <w:szCs w:val="22"/>
        </w:rPr>
        <w:t>1.</w:t>
      </w:r>
      <w:r w:rsidR="0009326A">
        <w:rPr>
          <w:rFonts w:ascii="Times New Roman" w:hAnsi="Times New Roman" w:cs="Times New Roman"/>
          <w:sz w:val="22"/>
          <w:szCs w:val="22"/>
        </w:rPr>
        <w:t>2</w:t>
      </w:r>
      <w:r w:rsidRPr="00B051D8">
        <w:rPr>
          <w:rFonts w:ascii="Times New Roman" w:hAnsi="Times New Roman" w:cs="Times New Roman"/>
          <w:sz w:val="22"/>
          <w:szCs w:val="22"/>
        </w:rPr>
        <w:t xml:space="preserve">. </w:t>
      </w:r>
      <w:r w:rsidR="00F65ED6" w:rsidRPr="00B051D8">
        <w:rPr>
          <w:rFonts w:ascii="Times New Roman" w:hAnsi="Times New Roman" w:cs="Times New Roman"/>
          <w:color w:val="000000" w:themeColor="text1"/>
          <w:sz w:val="22"/>
          <w:szCs w:val="22"/>
        </w:rPr>
        <w:t>A Vállalkozó az 1.1. pont szerinti feladatot</w:t>
      </w:r>
      <w:r w:rsidR="008F5A3E">
        <w:rPr>
          <w:rFonts w:ascii="Times New Roman" w:hAnsi="Times New Roman" w:cs="Times New Roman"/>
          <w:color w:val="000000" w:themeColor="text1"/>
          <w:sz w:val="22"/>
          <w:szCs w:val="22"/>
        </w:rPr>
        <w:t xml:space="preserve"> az </w:t>
      </w:r>
      <w:r w:rsidR="00F65ED6" w:rsidRPr="00B051D8">
        <w:rPr>
          <w:rFonts w:ascii="Times New Roman" w:hAnsi="Times New Roman" w:cs="Times New Roman"/>
          <w:color w:val="000000" w:themeColor="text1"/>
          <w:sz w:val="22"/>
          <w:szCs w:val="22"/>
        </w:rPr>
        <w:t xml:space="preserve">I. ütem </w:t>
      </w:r>
      <w:r w:rsidR="008F5A3E">
        <w:rPr>
          <w:rFonts w:ascii="Times New Roman" w:hAnsi="Times New Roman" w:cs="Times New Roman"/>
          <w:color w:val="000000" w:themeColor="text1"/>
          <w:sz w:val="22"/>
          <w:szCs w:val="22"/>
        </w:rPr>
        <w:t xml:space="preserve">esetében legkésőbb </w:t>
      </w:r>
      <w:r w:rsidR="00F65ED6" w:rsidRPr="00B051D8">
        <w:rPr>
          <w:rFonts w:ascii="Times New Roman" w:hAnsi="Times New Roman" w:cs="Times New Roman"/>
          <w:color w:val="000000" w:themeColor="text1"/>
          <w:sz w:val="22"/>
          <w:szCs w:val="22"/>
        </w:rPr>
        <w:t>2026. november 25</w:t>
      </w:r>
      <w:r w:rsidR="008F5A3E">
        <w:rPr>
          <w:rFonts w:ascii="Times New Roman" w:hAnsi="Times New Roman" w:cs="Times New Roman"/>
          <w:color w:val="000000" w:themeColor="text1"/>
          <w:sz w:val="22"/>
          <w:szCs w:val="22"/>
        </w:rPr>
        <w:t xml:space="preserve">. napjáig, a </w:t>
      </w:r>
      <w:r w:rsidR="00F65ED6" w:rsidRPr="00B051D8">
        <w:rPr>
          <w:rFonts w:ascii="Times New Roman" w:hAnsi="Times New Roman" w:cs="Times New Roman"/>
          <w:color w:val="000000" w:themeColor="text1"/>
          <w:sz w:val="22"/>
          <w:szCs w:val="22"/>
        </w:rPr>
        <w:t>II. ütem</w:t>
      </w:r>
      <w:r w:rsidR="008F5A3E">
        <w:rPr>
          <w:rFonts w:ascii="Times New Roman" w:hAnsi="Times New Roman" w:cs="Times New Roman"/>
          <w:color w:val="000000" w:themeColor="text1"/>
          <w:sz w:val="22"/>
          <w:szCs w:val="22"/>
        </w:rPr>
        <w:t xml:space="preserve"> esetében </w:t>
      </w:r>
      <w:r w:rsidR="00F65ED6" w:rsidRPr="00B051D8">
        <w:rPr>
          <w:rFonts w:ascii="Times New Roman" w:hAnsi="Times New Roman" w:cs="Times New Roman"/>
          <w:color w:val="000000" w:themeColor="text1"/>
          <w:sz w:val="22"/>
          <w:szCs w:val="22"/>
        </w:rPr>
        <w:t>2027. február 1</w:t>
      </w:r>
      <w:r w:rsidR="008F5A3E">
        <w:rPr>
          <w:rFonts w:ascii="Times New Roman" w:hAnsi="Times New Roman" w:cs="Times New Roman"/>
          <w:color w:val="000000" w:themeColor="text1"/>
          <w:sz w:val="22"/>
          <w:szCs w:val="22"/>
        </w:rPr>
        <w:t>. napjáig</w:t>
      </w:r>
      <w:r w:rsidR="00F65ED6" w:rsidRPr="00B051D8">
        <w:rPr>
          <w:rFonts w:ascii="Times New Roman" w:hAnsi="Times New Roman" w:cs="Times New Roman"/>
          <w:color w:val="000000" w:themeColor="text1"/>
          <w:sz w:val="22"/>
          <w:szCs w:val="22"/>
        </w:rPr>
        <w:t xml:space="preserve"> köteles elvégezni és készre jelenteni.</w:t>
      </w:r>
    </w:p>
    <w:p w14:paraId="1CC9C116" w14:textId="68C3C85B" w:rsidR="0009326A"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1.</w:t>
      </w:r>
      <w:r w:rsidR="0009326A">
        <w:rPr>
          <w:rFonts w:ascii="Times New Roman" w:hAnsi="Times New Roman" w:cs="Times New Roman"/>
          <w:sz w:val="22"/>
          <w:szCs w:val="22"/>
        </w:rPr>
        <w:t>3</w:t>
      </w:r>
      <w:r w:rsidRPr="006D5E33">
        <w:rPr>
          <w:rFonts w:ascii="Times New Roman" w:hAnsi="Times New Roman" w:cs="Times New Roman"/>
          <w:sz w:val="22"/>
          <w:szCs w:val="22"/>
        </w:rPr>
        <w:t>. A Vállalkozó a szerződés aláírásával kijelenti és szavatolja, hogy a szerződésben foglalt feladat elvégzésére képes és alkalmas, valamint tevékenységi körében a szerződés tárgyát képező feladat végrehajtásával kapcsolatos tevékenységek szerepelnek. </w:t>
      </w:r>
    </w:p>
    <w:p w14:paraId="79B0C880" w14:textId="405F5CB6" w:rsidR="0009326A" w:rsidRPr="006D5E33" w:rsidRDefault="0009326A" w:rsidP="00785B69">
      <w:pPr>
        <w:jc w:val="both"/>
        <w:rPr>
          <w:rFonts w:ascii="Times New Roman" w:hAnsi="Times New Roman" w:cs="Times New Roman"/>
          <w:sz w:val="22"/>
          <w:szCs w:val="22"/>
        </w:rPr>
      </w:pPr>
      <w:r>
        <w:rPr>
          <w:rFonts w:ascii="Times New Roman" w:hAnsi="Times New Roman" w:cs="Times New Roman"/>
          <w:sz w:val="22"/>
          <w:szCs w:val="22"/>
        </w:rPr>
        <w:t xml:space="preserve">1.4. </w:t>
      </w:r>
      <w:r w:rsidRPr="0009326A">
        <w:rPr>
          <w:rFonts w:ascii="Times New Roman" w:hAnsi="Times New Roman" w:cs="Times New Roman"/>
          <w:sz w:val="22"/>
          <w:szCs w:val="22"/>
        </w:rPr>
        <w:t>Felek rögzítik, miszerint a Honlaphoz kapcsolódó domain név Megrendelő tulajdonába kerül.</w:t>
      </w:r>
    </w:p>
    <w:p w14:paraId="712B1EEC"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2.  A szerződés ellenértéke, fizetési feltételek </w:t>
      </w:r>
    </w:p>
    <w:p w14:paraId="5B187B38" w14:textId="67AE8714" w:rsidR="00FB59AF" w:rsidRPr="006D5E33" w:rsidRDefault="00785B69"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 </w:t>
      </w:r>
      <w:r w:rsidR="006D5E33" w:rsidRPr="006D5E33">
        <w:rPr>
          <w:rFonts w:ascii="Times New Roman" w:hAnsi="Times New Roman" w:cs="Times New Roman"/>
          <w:sz w:val="22"/>
          <w:szCs w:val="22"/>
        </w:rPr>
        <w:t xml:space="preserve">2.1. </w:t>
      </w:r>
      <w:r w:rsidR="00E9779E" w:rsidRPr="006D5E33">
        <w:rPr>
          <w:rFonts w:ascii="Times New Roman" w:hAnsi="Times New Roman" w:cs="Times New Roman"/>
          <w:sz w:val="22"/>
          <w:szCs w:val="22"/>
        </w:rPr>
        <w:t>A Vállalkozót</w:t>
      </w:r>
      <w:r w:rsidR="00FB59AF" w:rsidRPr="006D5E33">
        <w:rPr>
          <w:rFonts w:ascii="Times New Roman" w:hAnsi="Times New Roman" w:cs="Times New Roman"/>
          <w:sz w:val="22"/>
          <w:szCs w:val="22"/>
        </w:rPr>
        <w:t xml:space="preserve"> az 1.1. pont szerinti feladat teljes és hibátlan teljesítése esetén nettó ………………+áfa, azaz ……………………………</w:t>
      </w:r>
      <w:proofErr w:type="gramStart"/>
      <w:r w:rsidR="00FB59AF" w:rsidRPr="006D5E33">
        <w:rPr>
          <w:rFonts w:ascii="Times New Roman" w:hAnsi="Times New Roman" w:cs="Times New Roman"/>
          <w:sz w:val="22"/>
          <w:szCs w:val="22"/>
        </w:rPr>
        <w:t>…….</w:t>
      </w:r>
      <w:proofErr w:type="gramEnd"/>
      <w:r w:rsidR="00FB59AF" w:rsidRPr="006D5E33">
        <w:rPr>
          <w:rFonts w:ascii="Times New Roman" w:hAnsi="Times New Roman" w:cs="Times New Roman"/>
          <w:sz w:val="22"/>
          <w:szCs w:val="22"/>
        </w:rPr>
        <w:t xml:space="preserve">.forint vállalkozói díj illeti meg. </w:t>
      </w:r>
    </w:p>
    <w:p w14:paraId="412FE01F" w14:textId="6A1734E0" w:rsidR="00E9779E"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2.2. A szerződés ellenértéke a Vállalkozó valamennyi költségét, díját, készkiadását stb. tartalmazza</w:t>
      </w:r>
      <w:r w:rsidR="00BB001E">
        <w:rPr>
          <w:rFonts w:ascii="Times New Roman" w:hAnsi="Times New Roman" w:cs="Times New Roman"/>
          <w:sz w:val="22"/>
          <w:szCs w:val="22"/>
        </w:rPr>
        <w:t>.</w:t>
      </w:r>
      <w:r w:rsidR="008F5A3E" w:rsidRPr="008F5A3E">
        <w:t xml:space="preserve"> </w:t>
      </w:r>
      <w:r w:rsidR="008F5A3E" w:rsidRPr="008F5A3E">
        <w:rPr>
          <w:rFonts w:ascii="Times New Roman" w:hAnsi="Times New Roman" w:cs="Times New Roman"/>
          <w:sz w:val="22"/>
          <w:szCs w:val="22"/>
        </w:rPr>
        <w:t>Vállalkozó árváltoz</w:t>
      </w:r>
      <w:r w:rsidR="008F5A3E">
        <w:rPr>
          <w:rFonts w:ascii="Times New Roman" w:hAnsi="Times New Roman" w:cs="Times New Roman"/>
          <w:sz w:val="22"/>
          <w:szCs w:val="22"/>
        </w:rPr>
        <w:t>tat</w:t>
      </w:r>
      <w:r w:rsidR="008F5A3E" w:rsidRPr="008F5A3E">
        <w:rPr>
          <w:rFonts w:ascii="Times New Roman" w:hAnsi="Times New Roman" w:cs="Times New Roman"/>
          <w:sz w:val="22"/>
          <w:szCs w:val="22"/>
        </w:rPr>
        <w:t>ást, valamint többletköltséget semmilyen jogcímen nem érvényesíthet.</w:t>
      </w:r>
      <w:r w:rsidRPr="006D5E33">
        <w:rPr>
          <w:rFonts w:ascii="Times New Roman" w:hAnsi="Times New Roman" w:cs="Times New Roman"/>
          <w:sz w:val="22"/>
          <w:szCs w:val="22"/>
        </w:rPr>
        <w:t> </w:t>
      </w:r>
    </w:p>
    <w:p w14:paraId="7CD2D557" w14:textId="730A6487" w:rsidR="008F5A3E" w:rsidRPr="008F5A3E" w:rsidRDefault="008F5A3E" w:rsidP="008F5A3E">
      <w:pPr>
        <w:jc w:val="both"/>
        <w:rPr>
          <w:rFonts w:ascii="Times New Roman" w:hAnsi="Times New Roman" w:cs="Times New Roman"/>
          <w:sz w:val="22"/>
          <w:szCs w:val="22"/>
        </w:rPr>
      </w:pPr>
      <w:r>
        <w:rPr>
          <w:rFonts w:ascii="Times New Roman" w:hAnsi="Times New Roman" w:cs="Times New Roman"/>
          <w:sz w:val="22"/>
          <w:szCs w:val="22"/>
        </w:rPr>
        <w:t>2.3</w:t>
      </w:r>
      <w:r w:rsidRPr="008F5A3E">
        <w:rPr>
          <w:rFonts w:ascii="Times New Roman" w:hAnsi="Times New Roman" w:cs="Times New Roman"/>
          <w:sz w:val="22"/>
          <w:szCs w:val="22"/>
        </w:rPr>
        <w:t>.</w:t>
      </w:r>
      <w:r w:rsidRPr="008F5A3E">
        <w:rPr>
          <w:rFonts w:ascii="Times New Roman" w:hAnsi="Times New Roman" w:cs="Times New Roman"/>
          <w:sz w:val="22"/>
          <w:szCs w:val="22"/>
        </w:rPr>
        <w:tab/>
        <w:t>A vállalkozói díj elszámolása az egységárak alkalmazásával, tételes elszámolással történik a Vállalkozó által ténylegesen teljesített, és Megrendelő által igazolt teljesítésnek megfelelően. A Vállalkozó megrendelésenként, a megrendelés teljesítését követően a Megrendelő által kiállított teljesítésigazolás alapján jogosult az – elsősorban elektronikus – számla benyújtására.</w:t>
      </w:r>
    </w:p>
    <w:p w14:paraId="64F5169E" w14:textId="3567EA58" w:rsidR="008F5A3E" w:rsidRPr="008F5A3E" w:rsidRDefault="008F5A3E" w:rsidP="008F5A3E">
      <w:pPr>
        <w:jc w:val="both"/>
        <w:rPr>
          <w:rFonts w:ascii="Times New Roman" w:hAnsi="Times New Roman" w:cs="Times New Roman"/>
          <w:sz w:val="22"/>
          <w:szCs w:val="22"/>
        </w:rPr>
      </w:pPr>
      <w:r>
        <w:rPr>
          <w:rFonts w:ascii="Times New Roman" w:hAnsi="Times New Roman" w:cs="Times New Roman"/>
          <w:sz w:val="22"/>
          <w:szCs w:val="22"/>
        </w:rPr>
        <w:t>2.</w:t>
      </w:r>
      <w:r w:rsidR="00CD1B5D">
        <w:rPr>
          <w:rFonts w:ascii="Times New Roman" w:hAnsi="Times New Roman" w:cs="Times New Roman"/>
          <w:sz w:val="22"/>
          <w:szCs w:val="22"/>
        </w:rPr>
        <w:t>4</w:t>
      </w:r>
      <w:r w:rsidRPr="008F5A3E">
        <w:rPr>
          <w:rFonts w:ascii="Times New Roman" w:hAnsi="Times New Roman" w:cs="Times New Roman"/>
          <w:sz w:val="22"/>
          <w:szCs w:val="22"/>
        </w:rPr>
        <w:t>.</w:t>
      </w:r>
      <w:r w:rsidRPr="008F5A3E">
        <w:rPr>
          <w:rFonts w:ascii="Times New Roman" w:hAnsi="Times New Roman" w:cs="Times New Roman"/>
          <w:sz w:val="22"/>
          <w:szCs w:val="22"/>
        </w:rPr>
        <w:tab/>
        <w:t>Megrendelő előleget semmilyen jogcímen nem fizet.</w:t>
      </w:r>
    </w:p>
    <w:p w14:paraId="29718E4E" w14:textId="7722B32F" w:rsidR="008F5A3E" w:rsidRPr="008F5A3E" w:rsidRDefault="008F5A3E" w:rsidP="008F5A3E">
      <w:pPr>
        <w:jc w:val="both"/>
        <w:rPr>
          <w:rFonts w:ascii="Times New Roman" w:hAnsi="Times New Roman" w:cs="Times New Roman"/>
          <w:sz w:val="22"/>
          <w:szCs w:val="22"/>
        </w:rPr>
      </w:pPr>
      <w:r>
        <w:rPr>
          <w:rFonts w:ascii="Times New Roman" w:hAnsi="Times New Roman" w:cs="Times New Roman"/>
          <w:sz w:val="22"/>
          <w:szCs w:val="22"/>
        </w:rPr>
        <w:t>2.</w:t>
      </w:r>
      <w:r w:rsidR="00CD1B5D">
        <w:rPr>
          <w:rFonts w:ascii="Times New Roman" w:hAnsi="Times New Roman" w:cs="Times New Roman"/>
          <w:sz w:val="22"/>
          <w:szCs w:val="22"/>
        </w:rPr>
        <w:t>5</w:t>
      </w:r>
      <w:r w:rsidRPr="008F5A3E">
        <w:rPr>
          <w:rFonts w:ascii="Times New Roman" w:hAnsi="Times New Roman" w:cs="Times New Roman"/>
          <w:sz w:val="22"/>
          <w:szCs w:val="22"/>
        </w:rPr>
        <w:t>.</w:t>
      </w:r>
      <w:r w:rsidRPr="008F5A3E">
        <w:rPr>
          <w:rFonts w:ascii="Times New Roman" w:hAnsi="Times New Roman" w:cs="Times New Roman"/>
          <w:sz w:val="22"/>
          <w:szCs w:val="22"/>
        </w:rPr>
        <w:tab/>
        <w:t>A Vállalkozó által kiállított számlát a Megrendelő az átvételtől számított 8 napon belül alakilag és tartalmilag ellenőrzi. Amennyiben a Megrendelő a számlát kifogásolja, a Vállalkozó az erről szóló írásbeli értesítést követően köteles új számlát kiállítani. A Megrendelő fizetési késedelme ebben az esetben kizárt, kivéve, ha a Megrendelő jogalap nélkül kifogásolta a számlát.</w:t>
      </w:r>
    </w:p>
    <w:p w14:paraId="046D1730" w14:textId="314233E0" w:rsidR="008F5A3E" w:rsidRPr="008F5A3E" w:rsidRDefault="008F5A3E" w:rsidP="008F5A3E">
      <w:pPr>
        <w:jc w:val="both"/>
        <w:rPr>
          <w:rFonts w:ascii="Times New Roman" w:hAnsi="Times New Roman" w:cs="Times New Roman"/>
          <w:sz w:val="22"/>
          <w:szCs w:val="22"/>
        </w:rPr>
      </w:pPr>
      <w:r>
        <w:rPr>
          <w:rFonts w:ascii="Times New Roman" w:hAnsi="Times New Roman" w:cs="Times New Roman"/>
          <w:sz w:val="22"/>
          <w:szCs w:val="22"/>
        </w:rPr>
        <w:t>2.</w:t>
      </w:r>
      <w:r w:rsidR="00CD1B5D">
        <w:rPr>
          <w:rFonts w:ascii="Times New Roman" w:hAnsi="Times New Roman" w:cs="Times New Roman"/>
          <w:sz w:val="22"/>
          <w:szCs w:val="22"/>
        </w:rPr>
        <w:t>6</w:t>
      </w:r>
      <w:r w:rsidRPr="008F5A3E">
        <w:rPr>
          <w:rFonts w:ascii="Times New Roman" w:hAnsi="Times New Roman" w:cs="Times New Roman"/>
          <w:sz w:val="22"/>
          <w:szCs w:val="22"/>
        </w:rPr>
        <w:t>.</w:t>
      </w:r>
      <w:r w:rsidRPr="008F5A3E">
        <w:rPr>
          <w:rFonts w:ascii="Times New Roman" w:hAnsi="Times New Roman" w:cs="Times New Roman"/>
          <w:sz w:val="22"/>
          <w:szCs w:val="22"/>
        </w:rPr>
        <w:tab/>
        <w:t xml:space="preserve">A Vállalkozó díját a Megrendelő egyösszegű átutalással egyenlíti ki a Vállalkozó </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w:t>
      </w:r>
      <w:r w:rsidRPr="008F5A3E">
        <w:rPr>
          <w:rFonts w:ascii="Times New Roman" w:hAnsi="Times New Roman" w:cs="Times New Roman"/>
          <w:sz w:val="22"/>
          <w:szCs w:val="22"/>
        </w:rPr>
        <w:t xml:space="preserve"> számú bankszámlaszámára az alakilag és tartalmilag a jogszabályoknak mindenben megfelelően </w:t>
      </w:r>
      <w:r w:rsidRPr="008F5A3E">
        <w:rPr>
          <w:rFonts w:ascii="Times New Roman" w:hAnsi="Times New Roman" w:cs="Times New Roman"/>
          <w:sz w:val="22"/>
          <w:szCs w:val="22"/>
        </w:rPr>
        <w:lastRenderedPageBreak/>
        <w:t>kiállított számla alapján, a számla kézhezvételét követő 15 napon belül.</w:t>
      </w:r>
      <w:r w:rsidR="00BB001E">
        <w:rPr>
          <w:rFonts w:ascii="Times New Roman" w:hAnsi="Times New Roman" w:cs="Times New Roman"/>
          <w:sz w:val="22"/>
          <w:szCs w:val="22"/>
        </w:rPr>
        <w:t xml:space="preserve"> </w:t>
      </w:r>
      <w:r w:rsidR="00BB001E" w:rsidRPr="00BB001E">
        <w:rPr>
          <w:rFonts w:ascii="Times New Roman" w:hAnsi="Times New Roman" w:cs="Times New Roman"/>
          <w:sz w:val="22"/>
          <w:szCs w:val="22"/>
        </w:rPr>
        <w:t>Amennyiben a számla tartalmi vagy formai okból javításra szorul, a fizetési határidő a megfelelően javított számla kézhezvételétől kezdődik.</w:t>
      </w:r>
    </w:p>
    <w:p w14:paraId="681F3F89" w14:textId="158046E4" w:rsidR="008F5A3E" w:rsidRPr="008F5A3E" w:rsidRDefault="008F5A3E" w:rsidP="008F5A3E">
      <w:pPr>
        <w:jc w:val="both"/>
        <w:rPr>
          <w:rFonts w:ascii="Times New Roman" w:hAnsi="Times New Roman" w:cs="Times New Roman"/>
          <w:sz w:val="22"/>
          <w:szCs w:val="22"/>
        </w:rPr>
      </w:pPr>
      <w:r>
        <w:rPr>
          <w:rFonts w:ascii="Times New Roman" w:hAnsi="Times New Roman" w:cs="Times New Roman"/>
          <w:sz w:val="22"/>
          <w:szCs w:val="22"/>
        </w:rPr>
        <w:t>2.</w:t>
      </w:r>
      <w:r w:rsidR="00CD1B5D">
        <w:rPr>
          <w:rFonts w:ascii="Times New Roman" w:hAnsi="Times New Roman" w:cs="Times New Roman"/>
          <w:sz w:val="22"/>
          <w:szCs w:val="22"/>
        </w:rPr>
        <w:t>7</w:t>
      </w:r>
      <w:r w:rsidRPr="008F5A3E">
        <w:rPr>
          <w:rFonts w:ascii="Times New Roman" w:hAnsi="Times New Roman" w:cs="Times New Roman"/>
          <w:sz w:val="22"/>
          <w:szCs w:val="22"/>
        </w:rPr>
        <w:t>.</w:t>
      </w:r>
      <w:r w:rsidRPr="008F5A3E">
        <w:rPr>
          <w:rFonts w:ascii="Times New Roman" w:hAnsi="Times New Roman" w:cs="Times New Roman"/>
          <w:sz w:val="22"/>
          <w:szCs w:val="22"/>
        </w:rPr>
        <w:tab/>
        <w:t>A fizetés abban az időpontban számít teljesítettnek, amikor a Megrendelő bankja a Megrendelő számláját a kifizetésre kerülő összeggel megterheli.</w:t>
      </w:r>
    </w:p>
    <w:p w14:paraId="551153B3" w14:textId="0F9FBD34" w:rsidR="008F5A3E" w:rsidRPr="006D5E33" w:rsidRDefault="008F5A3E" w:rsidP="008F5A3E">
      <w:pPr>
        <w:jc w:val="both"/>
        <w:rPr>
          <w:rFonts w:ascii="Times New Roman" w:hAnsi="Times New Roman" w:cs="Times New Roman"/>
          <w:sz w:val="22"/>
          <w:szCs w:val="22"/>
        </w:rPr>
      </w:pPr>
      <w:r>
        <w:rPr>
          <w:rFonts w:ascii="Times New Roman" w:hAnsi="Times New Roman" w:cs="Times New Roman"/>
          <w:sz w:val="22"/>
          <w:szCs w:val="22"/>
        </w:rPr>
        <w:t>2.</w:t>
      </w:r>
      <w:r w:rsidR="00CD1B5D">
        <w:rPr>
          <w:rFonts w:ascii="Times New Roman" w:hAnsi="Times New Roman" w:cs="Times New Roman"/>
          <w:sz w:val="22"/>
          <w:szCs w:val="22"/>
        </w:rPr>
        <w:t>8</w:t>
      </w:r>
      <w:r w:rsidRPr="008F5A3E">
        <w:rPr>
          <w:rFonts w:ascii="Times New Roman" w:hAnsi="Times New Roman" w:cs="Times New Roman"/>
          <w:sz w:val="22"/>
          <w:szCs w:val="22"/>
        </w:rPr>
        <w:t>.</w:t>
      </w:r>
      <w:r w:rsidRPr="008F5A3E">
        <w:rPr>
          <w:rFonts w:ascii="Times New Roman" w:hAnsi="Times New Roman" w:cs="Times New Roman"/>
          <w:sz w:val="22"/>
          <w:szCs w:val="22"/>
        </w:rPr>
        <w:tab/>
        <w:t>Fizetési késedelem esetén a Megrendelő a késedelem időtartamára a Polgári Törvénykönyvről szóló 2013. évi V. törvényben (a továbbiakban: Ptk.) meghatározott mértékű késedelmi kamatot fizet.</w:t>
      </w:r>
    </w:p>
    <w:p w14:paraId="6F710ADA" w14:textId="279E1D4F"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2.</w:t>
      </w:r>
      <w:r w:rsidR="00CD1B5D">
        <w:rPr>
          <w:rFonts w:ascii="Times New Roman" w:hAnsi="Times New Roman" w:cs="Times New Roman"/>
          <w:sz w:val="22"/>
          <w:szCs w:val="22"/>
        </w:rPr>
        <w:t>9</w:t>
      </w:r>
      <w:r w:rsidRPr="006D5E33">
        <w:rPr>
          <w:rFonts w:ascii="Times New Roman" w:hAnsi="Times New Roman" w:cs="Times New Roman"/>
          <w:sz w:val="22"/>
          <w:szCs w:val="22"/>
        </w:rPr>
        <w:t xml:space="preserve">. </w:t>
      </w:r>
      <w:r w:rsidRPr="00B051D8">
        <w:rPr>
          <w:rFonts w:ascii="Times New Roman" w:hAnsi="Times New Roman" w:cs="Times New Roman"/>
          <w:sz w:val="22"/>
          <w:szCs w:val="22"/>
        </w:rPr>
        <w:t xml:space="preserve">A teljesítés igazolására </w:t>
      </w:r>
      <w:r w:rsidR="00FB59AF" w:rsidRPr="00B051D8">
        <w:rPr>
          <w:rFonts w:ascii="Times New Roman" w:hAnsi="Times New Roman" w:cs="Times New Roman"/>
          <w:sz w:val="22"/>
          <w:szCs w:val="22"/>
        </w:rPr>
        <w:t>Baranyi Krisztina polgármester</w:t>
      </w:r>
      <w:r w:rsidR="00B051D8" w:rsidRPr="00B051D8">
        <w:rPr>
          <w:rFonts w:ascii="Times New Roman" w:hAnsi="Times New Roman" w:cs="Times New Roman"/>
          <w:sz w:val="22"/>
          <w:szCs w:val="22"/>
        </w:rPr>
        <w:t xml:space="preserve"> megbízásából Reiner Roland alpolgármester </w:t>
      </w:r>
      <w:r w:rsidRPr="00B051D8">
        <w:rPr>
          <w:rFonts w:ascii="Times New Roman" w:hAnsi="Times New Roman" w:cs="Times New Roman"/>
          <w:sz w:val="22"/>
          <w:szCs w:val="22"/>
        </w:rPr>
        <w:t>jogosult.</w:t>
      </w:r>
      <w:r w:rsidRPr="006D5E33">
        <w:rPr>
          <w:rFonts w:ascii="Times New Roman" w:hAnsi="Times New Roman" w:cs="Times New Roman"/>
          <w:sz w:val="22"/>
          <w:szCs w:val="22"/>
        </w:rPr>
        <w:t> </w:t>
      </w:r>
    </w:p>
    <w:p w14:paraId="16790F14" w14:textId="706C7945"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2.</w:t>
      </w:r>
      <w:r w:rsidR="00CD1B5D">
        <w:rPr>
          <w:rFonts w:ascii="Times New Roman" w:hAnsi="Times New Roman" w:cs="Times New Roman"/>
          <w:sz w:val="22"/>
          <w:szCs w:val="22"/>
        </w:rPr>
        <w:t>1</w:t>
      </w:r>
      <w:r w:rsidR="00BB001E">
        <w:rPr>
          <w:rFonts w:ascii="Times New Roman" w:hAnsi="Times New Roman" w:cs="Times New Roman"/>
          <w:sz w:val="22"/>
          <w:szCs w:val="22"/>
        </w:rPr>
        <w:t>0</w:t>
      </w:r>
      <w:r w:rsidRPr="006D5E33">
        <w:rPr>
          <w:rFonts w:ascii="Times New Roman" w:hAnsi="Times New Roman" w:cs="Times New Roman"/>
          <w:sz w:val="22"/>
          <w:szCs w:val="22"/>
        </w:rPr>
        <w:t>. Fizetési késedelem esetén a Megrendelő a késedelem időtartamára a Polgári Törvénykönyvről szóló 2013. évi V. törvényben (a továbbiakban: Ptk.) meghatározott mértékű késedelmi kamat fizetésére köteles. </w:t>
      </w:r>
    </w:p>
    <w:p w14:paraId="3D441D46"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3. Teljesítés </w:t>
      </w:r>
    </w:p>
    <w:p w14:paraId="7923EA4E" w14:textId="7CFA88AA"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3.1. A Vállalkozó kötelezettséget vállal a szolgáltatás teljességéért és hiánytalanságáért, beleértve azon tételeket is, amelyek nem szerepelnek </w:t>
      </w:r>
      <w:r w:rsidR="00BB001E">
        <w:rPr>
          <w:rFonts w:ascii="Times New Roman" w:hAnsi="Times New Roman" w:cs="Times New Roman"/>
          <w:sz w:val="22"/>
          <w:szCs w:val="22"/>
        </w:rPr>
        <w:t xml:space="preserve">ugyan </w:t>
      </w:r>
      <w:r w:rsidRPr="006D5E33">
        <w:rPr>
          <w:rFonts w:ascii="Times New Roman" w:hAnsi="Times New Roman" w:cs="Times New Roman"/>
          <w:sz w:val="22"/>
          <w:szCs w:val="22"/>
        </w:rPr>
        <w:t>az árajánlatban, viszont a szakmai szokások és a technika jelenlegi állása szerint hozzátartoznak a kifogástalan, teljes körű teljesítéshez. </w:t>
      </w:r>
    </w:p>
    <w:p w14:paraId="71E0B768" w14:textId="07F52344" w:rsidR="00E9779E" w:rsidRPr="006D5E33" w:rsidRDefault="00E9779E" w:rsidP="0009326A">
      <w:pPr>
        <w:jc w:val="both"/>
        <w:rPr>
          <w:rFonts w:ascii="Times New Roman" w:hAnsi="Times New Roman" w:cs="Times New Roman"/>
          <w:sz w:val="22"/>
          <w:szCs w:val="22"/>
        </w:rPr>
      </w:pPr>
      <w:r w:rsidRPr="006D5E33">
        <w:rPr>
          <w:rFonts w:ascii="Times New Roman" w:hAnsi="Times New Roman" w:cs="Times New Roman"/>
          <w:sz w:val="22"/>
          <w:szCs w:val="22"/>
        </w:rPr>
        <w:t>3.2. A feladat ellátásához szükséges technikai eszközparkot a Vállalkozó biztosítja.</w:t>
      </w:r>
      <w:r w:rsidR="0009326A" w:rsidRPr="0009326A">
        <w:t xml:space="preserve"> </w:t>
      </w:r>
      <w:r w:rsidR="0009326A" w:rsidRPr="0009326A">
        <w:rPr>
          <w:rFonts w:ascii="Times New Roman" w:hAnsi="Times New Roman" w:cs="Times New Roman"/>
          <w:sz w:val="22"/>
          <w:szCs w:val="22"/>
        </w:rPr>
        <w:t>Vállalkozó nyilatkozik, hogy rendelkezik a jelen szerződésben meghatározott Feladat elvégzéséhez</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szükséges eszközökkel, szakértelemmel, valamint mindazon jogosultságokkal és felhatalmazásokkal,</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amelyek a jelen szerződés aláírását, az abban foglalt kötelezettségek vállalását lehetővé teszik.</w:t>
      </w:r>
      <w:r w:rsidRPr="006D5E33">
        <w:rPr>
          <w:rFonts w:ascii="Times New Roman" w:hAnsi="Times New Roman" w:cs="Times New Roman"/>
          <w:sz w:val="22"/>
          <w:szCs w:val="22"/>
        </w:rPr>
        <w:t> </w:t>
      </w:r>
      <w:r w:rsidR="0009326A" w:rsidRPr="0009326A">
        <w:rPr>
          <w:rFonts w:ascii="Times New Roman" w:hAnsi="Times New Roman" w:cs="Times New Roman"/>
          <w:sz w:val="22"/>
          <w:szCs w:val="22"/>
        </w:rPr>
        <w:t>Vállalkozó köteles a Feladatot a szakembertől elvárható legmagasabb szakmai színvonalon és</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gondossággal, a Megrendelő érdekeit szem előtt tartva teljesíteni, a jelen szerződésnek és a Megrendelő</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utasításainak, továbbá az alkalmazandó jogi, szakmai, biztonsági és egyéb hatósági előírásoknak</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megfelelően ellátni.</w:t>
      </w:r>
      <w:r w:rsidR="0009326A">
        <w:rPr>
          <w:rFonts w:ascii="Times New Roman" w:hAnsi="Times New Roman" w:cs="Times New Roman"/>
          <w:sz w:val="22"/>
          <w:szCs w:val="22"/>
        </w:rPr>
        <w:t xml:space="preserve"> V</w:t>
      </w:r>
      <w:r w:rsidR="0009326A" w:rsidRPr="0009326A">
        <w:rPr>
          <w:rFonts w:ascii="Times New Roman" w:hAnsi="Times New Roman" w:cs="Times New Roman"/>
          <w:sz w:val="22"/>
          <w:szCs w:val="22"/>
        </w:rPr>
        <w:t>állalkozó kijelenti, hogy a Feladat ellátásához szükséges minden személyi, tárgyi és pénzügyi feltétel</w:t>
      </w:r>
      <w:r w:rsidR="0009326A">
        <w:rPr>
          <w:rFonts w:ascii="Times New Roman" w:hAnsi="Times New Roman" w:cs="Times New Roman"/>
          <w:sz w:val="22"/>
          <w:szCs w:val="22"/>
        </w:rPr>
        <w:t xml:space="preserve"> </w:t>
      </w:r>
      <w:r w:rsidR="0009326A" w:rsidRPr="0009326A">
        <w:rPr>
          <w:rFonts w:ascii="Times New Roman" w:hAnsi="Times New Roman" w:cs="Times New Roman"/>
          <w:sz w:val="22"/>
          <w:szCs w:val="22"/>
        </w:rPr>
        <w:t>rendelkezésére áll.</w:t>
      </w:r>
    </w:p>
    <w:p w14:paraId="54E90166" w14:textId="0C753771"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3.3. Vállalkozó biztosítja, hogy az alkalmazott szoftverek mindenkori legfrissebb </w:t>
      </w:r>
      <w:r w:rsidR="00CD1B5D">
        <w:rPr>
          <w:rFonts w:ascii="Times New Roman" w:hAnsi="Times New Roman" w:cs="Times New Roman"/>
          <w:sz w:val="22"/>
          <w:szCs w:val="22"/>
        </w:rPr>
        <w:t>verzióját</w:t>
      </w:r>
      <w:r w:rsidRPr="006D5E33">
        <w:rPr>
          <w:rFonts w:ascii="Times New Roman" w:hAnsi="Times New Roman" w:cs="Times New Roman"/>
          <w:sz w:val="22"/>
          <w:szCs w:val="22"/>
        </w:rPr>
        <w:t xml:space="preserve"> alkalmazza, beleértve a biztonsági frissítéseket is. </w:t>
      </w:r>
    </w:p>
    <w:p w14:paraId="09E78032"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3.4. Megrendelő vállalja, hogy a megrendelés teljesítéséhez szükséges adatokat, információkat a Vállalkozó rendelkezésére bocsátja, a szükséges tájékoztatást megadja. </w:t>
      </w:r>
    </w:p>
    <w:p w14:paraId="112DC559" w14:textId="529A5C8B"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3.5. </w:t>
      </w:r>
      <w:r w:rsidRPr="00B051D8">
        <w:rPr>
          <w:rFonts w:ascii="Times New Roman" w:hAnsi="Times New Roman" w:cs="Times New Roman"/>
          <w:sz w:val="22"/>
          <w:szCs w:val="22"/>
        </w:rPr>
        <w:t xml:space="preserve">A Felek rögzítik, hogy az </w:t>
      </w:r>
      <w:r w:rsidR="0047543C" w:rsidRPr="00B051D8">
        <w:rPr>
          <w:rFonts w:ascii="Times New Roman" w:hAnsi="Times New Roman" w:cs="Times New Roman"/>
          <w:sz w:val="22"/>
          <w:szCs w:val="22"/>
        </w:rPr>
        <w:t>2</w:t>
      </w:r>
      <w:r w:rsidRPr="00B051D8">
        <w:rPr>
          <w:rFonts w:ascii="Times New Roman" w:hAnsi="Times New Roman" w:cs="Times New Roman"/>
          <w:sz w:val="22"/>
          <w:szCs w:val="22"/>
        </w:rPr>
        <w:t xml:space="preserve"> év tárhelyszolgáltatás időtartama a </w:t>
      </w:r>
      <w:r w:rsidR="0047543C" w:rsidRPr="00B051D8">
        <w:rPr>
          <w:rFonts w:ascii="Times New Roman" w:hAnsi="Times New Roman" w:cs="Times New Roman"/>
          <w:sz w:val="22"/>
          <w:szCs w:val="22"/>
        </w:rPr>
        <w:t>honlap élesítésének</w:t>
      </w:r>
      <w:r w:rsidRPr="00B051D8">
        <w:rPr>
          <w:rFonts w:ascii="Times New Roman" w:hAnsi="Times New Roman" w:cs="Times New Roman"/>
          <w:sz w:val="22"/>
          <w:szCs w:val="22"/>
        </w:rPr>
        <w:t xml:space="preserve"> napjától</w:t>
      </w:r>
      <w:r w:rsidR="0047543C" w:rsidRPr="00B051D8">
        <w:rPr>
          <w:rFonts w:ascii="Times New Roman" w:hAnsi="Times New Roman" w:cs="Times New Roman"/>
          <w:sz w:val="22"/>
          <w:szCs w:val="22"/>
        </w:rPr>
        <w:t xml:space="preserve">, </w:t>
      </w:r>
      <w:r w:rsidRPr="00B051D8">
        <w:rPr>
          <w:rFonts w:ascii="Times New Roman" w:hAnsi="Times New Roman" w:cs="Times New Roman"/>
          <w:sz w:val="22"/>
          <w:szCs w:val="22"/>
        </w:rPr>
        <w:t xml:space="preserve">a </w:t>
      </w:r>
      <w:r w:rsidR="0047543C" w:rsidRPr="00B051D8">
        <w:rPr>
          <w:rFonts w:ascii="Times New Roman" w:hAnsi="Times New Roman" w:cs="Times New Roman"/>
          <w:sz w:val="22"/>
          <w:szCs w:val="22"/>
        </w:rPr>
        <w:t>2</w:t>
      </w:r>
      <w:r w:rsidRPr="00B051D8">
        <w:rPr>
          <w:rFonts w:ascii="Times New Roman" w:hAnsi="Times New Roman" w:cs="Times New Roman"/>
          <w:sz w:val="22"/>
          <w:szCs w:val="22"/>
        </w:rPr>
        <w:t xml:space="preserve"> év technikai támogatás időtartama a honlap élesítésének napjától számítandó.</w:t>
      </w:r>
      <w:r w:rsidRPr="006D5E33">
        <w:rPr>
          <w:rFonts w:ascii="Times New Roman" w:hAnsi="Times New Roman" w:cs="Times New Roman"/>
          <w:sz w:val="22"/>
          <w:szCs w:val="22"/>
        </w:rPr>
        <w:t> </w:t>
      </w:r>
    </w:p>
    <w:p w14:paraId="23F8B03D" w14:textId="37434251"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3.6. A Vállalkozó a</w:t>
      </w:r>
      <w:r w:rsidR="0047543C" w:rsidRPr="006D5E33">
        <w:rPr>
          <w:rFonts w:ascii="Times New Roman" w:hAnsi="Times New Roman" w:cs="Times New Roman"/>
          <w:sz w:val="22"/>
          <w:szCs w:val="22"/>
        </w:rPr>
        <w:t>z</w:t>
      </w:r>
      <w:r w:rsidRPr="006D5E33">
        <w:rPr>
          <w:rFonts w:ascii="Times New Roman" w:hAnsi="Times New Roman" w:cs="Times New Roman"/>
          <w:sz w:val="22"/>
          <w:szCs w:val="22"/>
        </w:rPr>
        <w:t xml:space="preserve"> </w:t>
      </w:r>
      <w:r w:rsidR="0047543C" w:rsidRPr="006D5E33">
        <w:rPr>
          <w:rFonts w:ascii="Times New Roman" w:hAnsi="Times New Roman" w:cs="Times New Roman"/>
          <w:sz w:val="22"/>
          <w:szCs w:val="22"/>
        </w:rPr>
        <w:t>1.</w:t>
      </w:r>
      <w:r w:rsidR="008B4780">
        <w:rPr>
          <w:rFonts w:ascii="Times New Roman" w:hAnsi="Times New Roman" w:cs="Times New Roman"/>
          <w:sz w:val="22"/>
          <w:szCs w:val="22"/>
        </w:rPr>
        <w:t>2.</w:t>
      </w:r>
      <w:r w:rsidR="0047543C" w:rsidRPr="006D5E33">
        <w:rPr>
          <w:rFonts w:ascii="Times New Roman" w:hAnsi="Times New Roman" w:cs="Times New Roman"/>
          <w:sz w:val="22"/>
          <w:szCs w:val="22"/>
        </w:rPr>
        <w:t xml:space="preserve"> pont sze</w:t>
      </w:r>
      <w:r w:rsidR="00CD1B5D">
        <w:rPr>
          <w:rFonts w:ascii="Times New Roman" w:hAnsi="Times New Roman" w:cs="Times New Roman"/>
          <w:sz w:val="22"/>
          <w:szCs w:val="22"/>
        </w:rPr>
        <w:t>r</w:t>
      </w:r>
      <w:r w:rsidR="0047543C" w:rsidRPr="006D5E33">
        <w:rPr>
          <w:rFonts w:ascii="Times New Roman" w:hAnsi="Times New Roman" w:cs="Times New Roman"/>
          <w:sz w:val="22"/>
          <w:szCs w:val="22"/>
        </w:rPr>
        <w:t>inti</w:t>
      </w:r>
      <w:r w:rsidRPr="006D5E33">
        <w:rPr>
          <w:rFonts w:ascii="Times New Roman" w:hAnsi="Times New Roman" w:cs="Times New Roman"/>
          <w:sz w:val="22"/>
          <w:szCs w:val="22"/>
        </w:rPr>
        <w:t xml:space="preserve"> ütemterv alapján köteles </w:t>
      </w:r>
      <w:r w:rsidR="00CD1B5D">
        <w:rPr>
          <w:rFonts w:ascii="Times New Roman" w:hAnsi="Times New Roman" w:cs="Times New Roman"/>
          <w:sz w:val="22"/>
          <w:szCs w:val="22"/>
        </w:rPr>
        <w:t>teljesíteni</w:t>
      </w:r>
      <w:r w:rsidRPr="006D5E33">
        <w:rPr>
          <w:rFonts w:ascii="Times New Roman" w:hAnsi="Times New Roman" w:cs="Times New Roman"/>
          <w:sz w:val="22"/>
          <w:szCs w:val="22"/>
        </w:rPr>
        <w:t>. A Megrendelő köteles az átadott eredményterméket a kézhezvételtől számított 5 munkanapon belül megvizsgálni és nyilatkozni annak elfogadásáról vagy indokolt kifogásáról. Amennyiben a Megrendelő ezen határidőn belül nem nyilatkozik, az eredménytermék kifogástalannak minősül. Ha a Megrendelő hibát jelez, a Vállalkozó köteles azt a Felek által közösen egyeztetett határidőn belül kijavítani. A Felek a hibajavításra vonatkozó határidőt a hiba jellegének és súlyosságának figyelembevételével, de legfeljebb 10 munkanapon belül kötelesek meghatározni. A javított eredménytermék átadását követően a Megrendelő ismét köteles legfeljebb 5 munkanapon belül visszajelezni; a visszajelzés elmaradása elfogadásnak minősül. </w:t>
      </w:r>
    </w:p>
    <w:p w14:paraId="168DE3E3" w14:textId="377810B9"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lastRenderedPageBreak/>
        <w:t xml:space="preserve">3.7. A Megrendelő a szerződés teljesítése során a honlaptervezési munkát figyelemmel kíséri, a Vállalkozó kezdeményezésére konzultáción vesz részt, és köteles az elkészült munkarészekkel kapcsolatban a </w:t>
      </w:r>
      <w:r w:rsidR="0047543C" w:rsidRPr="006D5E33">
        <w:rPr>
          <w:rFonts w:ascii="Times New Roman" w:hAnsi="Times New Roman" w:cs="Times New Roman"/>
          <w:sz w:val="22"/>
          <w:szCs w:val="22"/>
        </w:rPr>
        <w:t>tovább tervezés</w:t>
      </w:r>
      <w:r w:rsidRPr="006D5E33">
        <w:rPr>
          <w:rFonts w:ascii="Times New Roman" w:hAnsi="Times New Roman" w:cs="Times New Roman"/>
          <w:sz w:val="22"/>
          <w:szCs w:val="22"/>
        </w:rPr>
        <w:t xml:space="preserve"> szempontjából lényeges kérdésekben állást foglalni. </w:t>
      </w:r>
    </w:p>
    <w:p w14:paraId="5C6C3921" w14:textId="02A2FD02"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3.8.</w:t>
      </w:r>
      <w:r w:rsidR="0008563C" w:rsidRPr="006D5E33">
        <w:rPr>
          <w:rFonts w:ascii="Times New Roman" w:hAnsi="Times New Roman" w:cs="Times New Roman"/>
          <w:sz w:val="22"/>
          <w:szCs w:val="22"/>
        </w:rPr>
        <w:t xml:space="preserve"> </w:t>
      </w:r>
      <w:r w:rsidRPr="006D5E33">
        <w:rPr>
          <w:rFonts w:ascii="Times New Roman" w:hAnsi="Times New Roman" w:cs="Times New Roman"/>
          <w:sz w:val="22"/>
          <w:szCs w:val="22"/>
        </w:rPr>
        <w:t>A Vállalkozó a feladat ellátása során köteles megfelelni a Magyarország kiberbiztonságáról szóló 2024. évi LXIX. törvényben a szerződés tárgyát képező szolgáltatás tekintetében az önkormányzattal szembeni elvárásoknak. A Vállalkozó köteles a fejlesztés során biztosítani, hogy a rendszer kialakítása megfeleljen a</w:t>
      </w:r>
      <w:r w:rsidR="00CD1B5D" w:rsidRPr="00CD1B5D">
        <w:rPr>
          <w:rFonts w:ascii="Times New Roman" w:hAnsi="Times New Roman" w:cs="Times New Roman"/>
          <w:sz w:val="22"/>
          <w:szCs w:val="22"/>
        </w:rPr>
        <w:t xml:space="preserve"> biztonsági osztályba sorolás követelményeiről, valamint az egyes biztonsági osztályok esetében alkalmazandó konkrét védelmi intézkedésekről</w:t>
      </w:r>
      <w:r w:rsidRPr="006D5E33">
        <w:rPr>
          <w:rFonts w:ascii="Times New Roman" w:hAnsi="Times New Roman" w:cs="Times New Roman"/>
          <w:sz w:val="22"/>
          <w:szCs w:val="22"/>
        </w:rPr>
        <w:t xml:space="preserve"> 7/2024. (VI. 24.) MK rendelet 1. melléklete szerinti legalább jelentős biztonsági osztály követelményeinek. </w:t>
      </w:r>
    </w:p>
    <w:p w14:paraId="3ED893A2"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3.9. A Vállalkozó kötelezettséget vállal arra, hogy a szerződésben meghatározott feladatait a szerződésben foglaltaknak megfelelően, a tőle elvárható legnagyobb gondossággal végzi. </w:t>
      </w:r>
    </w:p>
    <w:p w14:paraId="43EB3288" w14:textId="7189C5A6"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3.1</w:t>
      </w:r>
      <w:r w:rsidR="00BB001E">
        <w:rPr>
          <w:rFonts w:ascii="Times New Roman" w:hAnsi="Times New Roman" w:cs="Times New Roman"/>
          <w:sz w:val="22"/>
          <w:szCs w:val="22"/>
        </w:rPr>
        <w:t>0</w:t>
      </w:r>
      <w:r w:rsidRPr="006D5E33">
        <w:rPr>
          <w:rFonts w:ascii="Times New Roman" w:hAnsi="Times New Roman" w:cs="Times New Roman"/>
          <w:sz w:val="22"/>
          <w:szCs w:val="22"/>
        </w:rPr>
        <w:t>. A Vállalkozó jogosult a szerződés teljesítéséhez teljesítési segédet (pl. alvállalkozót, szakértőt, közreműködőt) igénybe venni. </w:t>
      </w:r>
    </w:p>
    <w:p w14:paraId="30FE5B81"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4.  A Vállalkozó szellemi termékének felhasználási joga </w:t>
      </w:r>
    </w:p>
    <w:p w14:paraId="2909445F" w14:textId="77777777" w:rsidR="00E9779E"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4.1.  A Vállalkozó szavatolja, hogy a feladat ellátásának eredménye eredeti szellemi terméke, annak felhasználási jogának átengedésére jogosult és kijelenti, hogy harmadik félnek nem állt, áll vagy a jövőben nem fog fennállni bármilyen olyan joga, amely a Megrendelőt – akár időlegesen – akadályozná a szellemi termék jogszerű használatában, illetve a felhasználási jogoknak a szerződés szerinti megszerzésében, gyakorlásában. A Vállalkozó harmadik személynek a szellemi termékkel kapcsolatos szerzői jogokra vonatkozó esetleges igényét saját feladatkörében, és költségén rendezi. </w:t>
      </w:r>
    </w:p>
    <w:p w14:paraId="6390C88D" w14:textId="1892ABE2"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4.2.  A Vállalkozó a szerződéssel a szerződés eredményeként létrejött szellemi termék felhasználási jogát engedi át a Megrendelő részére. A Megrendelő a szellemi termék korlátlan (idő</w:t>
      </w:r>
      <w:r w:rsidR="00CD1B5D">
        <w:rPr>
          <w:rFonts w:ascii="Times New Roman" w:hAnsi="Times New Roman" w:cs="Times New Roman"/>
          <w:sz w:val="22"/>
          <w:szCs w:val="22"/>
        </w:rPr>
        <w:t>ben</w:t>
      </w:r>
      <w:r w:rsidRPr="006D5E33">
        <w:rPr>
          <w:rFonts w:ascii="Times New Roman" w:hAnsi="Times New Roman" w:cs="Times New Roman"/>
          <w:sz w:val="22"/>
          <w:szCs w:val="22"/>
        </w:rPr>
        <w:t>, tér</w:t>
      </w:r>
      <w:r w:rsidR="00CD1B5D">
        <w:rPr>
          <w:rFonts w:ascii="Times New Roman" w:hAnsi="Times New Roman" w:cs="Times New Roman"/>
          <w:sz w:val="22"/>
          <w:szCs w:val="22"/>
        </w:rPr>
        <w:t>ben</w:t>
      </w:r>
      <w:r w:rsidRPr="006D5E33">
        <w:rPr>
          <w:rFonts w:ascii="Times New Roman" w:hAnsi="Times New Roman" w:cs="Times New Roman"/>
          <w:sz w:val="22"/>
          <w:szCs w:val="22"/>
        </w:rPr>
        <w:t>) felhasználására jogosult. A Vállalkozó jogosult a saját fejlesztői keretrendszerét, tartalomkezelő rendszerét (CMS) és általános, nem egyedi megrendelői igényre létrehozott szoftverkomponenseit más szerződéses jogviszonyokban, harmadik személyek részére nyújtott szolgáltatások során is szabadon felhasználni. </w:t>
      </w:r>
    </w:p>
    <w:p w14:paraId="446AB379"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4.3.  A Felek kijelentik, hogy a felhasználási jog átengedésének ellenértékét a vállalkozói díj tartalmazza. </w:t>
      </w:r>
    </w:p>
    <w:p w14:paraId="4C73F229"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5.  A szerződés biztosítékai, a kötbér </w:t>
      </w:r>
    </w:p>
    <w:p w14:paraId="171DFA7F"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5.1.  A Vállalkozó a határidő elmulasztása, nem teljesítés, meghiúsulás esetén kötbért köteles fizetni. A Ptk. 6:142. §-a alkalmazásával mentesül a kötbérfizetési kötelezettség alól, ha a szerződésszegést ellenőrzési körén kívül eső, a szerződéskötés időpontjában előre nem látható körülmény okozta és nem volt elvárható, hogy a körülményt elkerülje vagy a kárt elhárítsa. </w:t>
      </w:r>
    </w:p>
    <w:p w14:paraId="741F8751"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5.2.  A kötbér mértéke </w:t>
      </w:r>
    </w:p>
    <w:p w14:paraId="78971C91"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a)  késedelmes teljesítés esetén a késedelem minden megkezdett napja után az adott teljesítési fázisra jutó bruttó vállalkozói díj 0,2%-a, legfeljebb a teljesítési fázisra jutó bruttó vállalkozói díj 10%-a; </w:t>
      </w:r>
    </w:p>
    <w:p w14:paraId="582FE77A" w14:textId="6CF62306"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b)  </w:t>
      </w:r>
      <w:proofErr w:type="gramStart"/>
      <w:r w:rsidR="00003C0A" w:rsidRPr="006D5E33">
        <w:rPr>
          <w:rFonts w:ascii="Times New Roman" w:hAnsi="Times New Roman" w:cs="Times New Roman"/>
          <w:sz w:val="22"/>
          <w:szCs w:val="22"/>
        </w:rPr>
        <w:t>nem</w:t>
      </w:r>
      <w:proofErr w:type="gramEnd"/>
      <w:r w:rsidRPr="006D5E33">
        <w:rPr>
          <w:rFonts w:ascii="Times New Roman" w:hAnsi="Times New Roman" w:cs="Times New Roman"/>
          <w:sz w:val="22"/>
          <w:szCs w:val="22"/>
        </w:rPr>
        <w:t xml:space="preserve"> vagy csak részbeni teljesítés esetén az adott teljesítési fázisra jutó bruttó vállalkozói díj 15%-a</w:t>
      </w:r>
      <w:r w:rsidR="00003C0A">
        <w:rPr>
          <w:rFonts w:ascii="Times New Roman" w:hAnsi="Times New Roman" w:cs="Times New Roman"/>
          <w:sz w:val="22"/>
          <w:szCs w:val="22"/>
        </w:rPr>
        <w:t>.</w:t>
      </w:r>
    </w:p>
    <w:p w14:paraId="40D01673" w14:textId="39AA9178"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5.3.  A Megrendelő a kötbér összegéről bizonylatot állít ki. A 2.3. pont szerinti vállalkozói díj kifizetésének feltétele a kötbér összegének a Vállalkozó részéről történő megfizetése</w:t>
      </w:r>
      <w:r w:rsidR="00003C0A">
        <w:rPr>
          <w:rFonts w:ascii="Times New Roman" w:hAnsi="Times New Roman" w:cs="Times New Roman"/>
          <w:sz w:val="22"/>
          <w:szCs w:val="22"/>
        </w:rPr>
        <w:t>.</w:t>
      </w:r>
    </w:p>
    <w:p w14:paraId="09FA1F89"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lastRenderedPageBreak/>
        <w:t>5.4.  A kötbér érvényesítése nem zárja ki a Megrendelő jogát ahhoz, hogy a Vállalkozóval szemben a kötbéren felüli kárát is érvényesítse. </w:t>
      </w:r>
    </w:p>
    <w:p w14:paraId="5B987182"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6.  A szerződés hatálybalépése, megszűnése </w:t>
      </w:r>
    </w:p>
    <w:p w14:paraId="02475E8C"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6.1.  A szerződés mindkét fél általi aláírást követően a későbbi aláírás időpontjában jön létre érvényesen és lép hatályba. </w:t>
      </w:r>
    </w:p>
    <w:p w14:paraId="0702DDEE"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6.2.  A szerződés megszűnik: </w:t>
      </w:r>
    </w:p>
    <w:p w14:paraId="1408A85E"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a)  a Felek közös megegyezése esetén írásbeli közös nyilatkozatukkal, az abban megjelölt napon és feltételekkel; </w:t>
      </w:r>
    </w:p>
    <w:p w14:paraId="2B2FCB66" w14:textId="67F813CF"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b)  </w:t>
      </w:r>
      <w:r w:rsidRPr="00B051D8">
        <w:rPr>
          <w:rFonts w:ascii="Times New Roman" w:hAnsi="Times New Roman" w:cs="Times New Roman"/>
          <w:sz w:val="22"/>
          <w:szCs w:val="22"/>
        </w:rPr>
        <w:t xml:space="preserve">a szerződés szerinti honlapkészítési feladat teljesítésével, illetve – amennyiben a </w:t>
      </w:r>
      <w:r w:rsidR="0008563C" w:rsidRPr="00B051D8">
        <w:rPr>
          <w:rFonts w:ascii="Times New Roman" w:hAnsi="Times New Roman" w:cs="Times New Roman"/>
          <w:sz w:val="22"/>
          <w:szCs w:val="22"/>
        </w:rPr>
        <w:t>24</w:t>
      </w:r>
      <w:r w:rsidRPr="00B051D8">
        <w:rPr>
          <w:rFonts w:ascii="Times New Roman" w:hAnsi="Times New Roman" w:cs="Times New Roman"/>
          <w:sz w:val="22"/>
          <w:szCs w:val="22"/>
        </w:rPr>
        <w:t xml:space="preserve"> hónapos karbantartási és támogatási időszak lejárata a honlapkészítés befejezését követően későbbi időpontra esik – ezen karbantartási és támogatási időszak leteltével;</w:t>
      </w:r>
      <w:r w:rsidRPr="006D5E33">
        <w:rPr>
          <w:rFonts w:ascii="Times New Roman" w:hAnsi="Times New Roman" w:cs="Times New Roman"/>
          <w:sz w:val="22"/>
          <w:szCs w:val="22"/>
        </w:rPr>
        <w:t> </w:t>
      </w:r>
    </w:p>
    <w:p w14:paraId="639AC78E"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c)  bármelyik fél azonnali hatályú felmondásával, a másik fél súlyos szerződésszegése esetén. </w:t>
      </w:r>
    </w:p>
    <w:p w14:paraId="43E67D52"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6.3.  A szerződés megszűnése esetén a Felek egymással elszámolnak. </w:t>
      </w:r>
    </w:p>
    <w:p w14:paraId="7C629624" w14:textId="77777777" w:rsidR="00E9779E" w:rsidRPr="004F1349" w:rsidRDefault="00E9779E" w:rsidP="00785B69">
      <w:pPr>
        <w:jc w:val="both"/>
        <w:rPr>
          <w:rFonts w:ascii="Times New Roman" w:hAnsi="Times New Roman" w:cs="Times New Roman"/>
          <w:b/>
          <w:bCs/>
          <w:sz w:val="22"/>
          <w:szCs w:val="22"/>
        </w:rPr>
      </w:pPr>
      <w:r w:rsidRPr="004F1349">
        <w:rPr>
          <w:rFonts w:ascii="Times New Roman" w:hAnsi="Times New Roman" w:cs="Times New Roman"/>
          <w:b/>
          <w:bCs/>
          <w:sz w:val="22"/>
          <w:szCs w:val="22"/>
        </w:rPr>
        <w:t>7.  Egyéb rendelkezések </w:t>
      </w:r>
    </w:p>
    <w:p w14:paraId="207988C4" w14:textId="468ED60A"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  A Felek a szerződés teljesítése során a teljesítés érdekében együttműködnek, kijelentik, hogy a szerződés megfelelő teljesítése érdekében megtesznek minden elvárható intézkedést, amely a jogok jóhiszemű gyakorlásán alapszik, illetőleg tartózkodnak minden olyan magatartástól, vagy tevékenységtől, amely a szerződés teljesítését gátolná, vagy veszélyeztetné. </w:t>
      </w:r>
    </w:p>
    <w:p w14:paraId="71809C2B"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7.2. A Felek kötelesek egymást haladéktalanul tájékoztatni minden olyan körülményről, ami a teljesítést vagy a szerződésben szabályozott jogaikat és kötelezettségeiket érinti vagy érintheti. </w:t>
      </w:r>
    </w:p>
    <w:p w14:paraId="6DF41D12"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7.3. A Felek a szerződés teljesítése körében elsősorban elektronikus úton (e-mailen) tartanak kapcsolatot. A kapott e-mailt a címzett köteles haladéktalanul elektronikus úton visszaigazolni a küldő számára. Az e-mail akkor minősül kézbesítettnek, amikor a küldő fél rendelkezik a kézbesítést igazoló szerver-visszajelzéssel (delivery report), amely tanúsítja, hogy az üzenet a címzett postafiókjába megérkezett. </w:t>
      </w:r>
    </w:p>
    <w:p w14:paraId="490C3AB1"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7.4. A szerződés kizárólag a Felek aláírásával (a továbbiakban: írásban) módosítható. Kizárólag írásban kerülhet sor a számla visszaküldésére és a szerződés 5. és 6. pontjában foglaltak alkalmazására. </w:t>
      </w:r>
    </w:p>
    <w:p w14:paraId="75347B94"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7.5. A Felek kapcsolattartói: </w:t>
      </w:r>
    </w:p>
    <w:p w14:paraId="7975D074"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A Megrendelő részéről: </w:t>
      </w:r>
    </w:p>
    <w:p w14:paraId="37CADD5D" w14:textId="2436C3B9" w:rsidR="00E9779E" w:rsidRPr="00B051D8"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 xml:space="preserve">név: </w:t>
      </w:r>
      <w:r w:rsidR="00B051D8">
        <w:rPr>
          <w:rFonts w:ascii="Times New Roman" w:hAnsi="Times New Roman" w:cs="Times New Roman"/>
          <w:sz w:val="22"/>
          <w:szCs w:val="22"/>
        </w:rPr>
        <w:t>Kovács Attila</w:t>
      </w:r>
      <w:r w:rsidRPr="00B051D8">
        <w:rPr>
          <w:rFonts w:ascii="Times New Roman" w:hAnsi="Times New Roman" w:cs="Times New Roman"/>
          <w:sz w:val="22"/>
          <w:szCs w:val="22"/>
        </w:rPr>
        <w:t> </w:t>
      </w:r>
    </w:p>
    <w:p w14:paraId="7C9B0FEC" w14:textId="56F632A7" w:rsidR="00E9779E" w:rsidRPr="00B051D8"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telefon: 06 1 215 1077/2</w:t>
      </w:r>
      <w:r w:rsidR="00785B69" w:rsidRPr="00B051D8">
        <w:rPr>
          <w:rFonts w:ascii="Times New Roman" w:hAnsi="Times New Roman" w:cs="Times New Roman"/>
          <w:sz w:val="22"/>
          <w:szCs w:val="22"/>
        </w:rPr>
        <w:t>2</w:t>
      </w:r>
      <w:r w:rsidR="00B051D8">
        <w:rPr>
          <w:rFonts w:ascii="Times New Roman" w:hAnsi="Times New Roman" w:cs="Times New Roman"/>
          <w:sz w:val="22"/>
          <w:szCs w:val="22"/>
        </w:rPr>
        <w:t>9</w:t>
      </w:r>
      <w:r w:rsidRPr="00B051D8">
        <w:rPr>
          <w:rFonts w:ascii="Times New Roman" w:hAnsi="Times New Roman" w:cs="Times New Roman"/>
          <w:sz w:val="22"/>
          <w:szCs w:val="22"/>
        </w:rPr>
        <w:t> </w:t>
      </w:r>
    </w:p>
    <w:p w14:paraId="5CCE115E" w14:textId="1B0E8265" w:rsidR="00B051D8"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 xml:space="preserve">e-mail: </w:t>
      </w:r>
      <w:hyperlink r:id="rId8" w:history="1">
        <w:r w:rsidR="00B051D8" w:rsidRPr="005C5580">
          <w:rPr>
            <w:rStyle w:val="Hiperhivatkozs"/>
            <w:rFonts w:ascii="Times New Roman" w:hAnsi="Times New Roman" w:cs="Times New Roman"/>
            <w:sz w:val="22"/>
            <w:szCs w:val="22"/>
          </w:rPr>
          <w:t>kovacs.attila@ferencvaros.hu</w:t>
        </w:r>
      </w:hyperlink>
    </w:p>
    <w:p w14:paraId="4EEC112B" w14:textId="732B6D80" w:rsidR="00E9779E" w:rsidRPr="00B051D8"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 xml:space="preserve">név: </w:t>
      </w:r>
      <w:r w:rsidR="00B051D8">
        <w:rPr>
          <w:rFonts w:ascii="Times New Roman" w:hAnsi="Times New Roman" w:cs="Times New Roman"/>
          <w:sz w:val="22"/>
          <w:szCs w:val="22"/>
        </w:rPr>
        <w:t>Babinszki Péter</w:t>
      </w:r>
      <w:r w:rsidRPr="00B051D8">
        <w:rPr>
          <w:rFonts w:ascii="Times New Roman" w:hAnsi="Times New Roman" w:cs="Times New Roman"/>
          <w:sz w:val="22"/>
          <w:szCs w:val="22"/>
        </w:rPr>
        <w:t> </w:t>
      </w:r>
    </w:p>
    <w:p w14:paraId="515B6DD2" w14:textId="71FA90A2" w:rsidR="00E9779E" w:rsidRPr="00B051D8"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telefon: 06 1 215 1077/22</w:t>
      </w:r>
      <w:r w:rsidR="00B051D8">
        <w:rPr>
          <w:rFonts w:ascii="Times New Roman" w:hAnsi="Times New Roman" w:cs="Times New Roman"/>
          <w:sz w:val="22"/>
          <w:szCs w:val="22"/>
        </w:rPr>
        <w:t>2</w:t>
      </w:r>
      <w:r w:rsidRPr="00B051D8">
        <w:rPr>
          <w:rFonts w:ascii="Times New Roman" w:hAnsi="Times New Roman" w:cs="Times New Roman"/>
          <w:sz w:val="22"/>
          <w:szCs w:val="22"/>
        </w:rPr>
        <w:t> </w:t>
      </w:r>
    </w:p>
    <w:p w14:paraId="3B90EAE7" w14:textId="3F8B8BE3" w:rsidR="00E9779E" w:rsidRDefault="00E9779E" w:rsidP="00785B69">
      <w:pPr>
        <w:jc w:val="both"/>
        <w:rPr>
          <w:rFonts w:ascii="Times New Roman" w:hAnsi="Times New Roman" w:cs="Times New Roman"/>
          <w:sz w:val="22"/>
          <w:szCs w:val="22"/>
        </w:rPr>
      </w:pPr>
      <w:r w:rsidRPr="00B051D8">
        <w:rPr>
          <w:rFonts w:ascii="Times New Roman" w:hAnsi="Times New Roman" w:cs="Times New Roman"/>
          <w:sz w:val="22"/>
          <w:szCs w:val="22"/>
        </w:rPr>
        <w:t xml:space="preserve">e-mail: </w:t>
      </w:r>
      <w:hyperlink r:id="rId9" w:history="1">
        <w:r w:rsidR="00B051D8" w:rsidRPr="005C5580">
          <w:rPr>
            <w:rStyle w:val="Hiperhivatkozs"/>
            <w:rFonts w:ascii="Times New Roman" w:hAnsi="Times New Roman" w:cs="Times New Roman"/>
            <w:sz w:val="22"/>
            <w:szCs w:val="22"/>
          </w:rPr>
          <w:t>babinszki.peter@ferencvaros.hu</w:t>
        </w:r>
      </w:hyperlink>
      <w:r w:rsidRPr="006D5E33">
        <w:rPr>
          <w:rFonts w:ascii="Times New Roman" w:hAnsi="Times New Roman" w:cs="Times New Roman"/>
          <w:sz w:val="22"/>
          <w:szCs w:val="22"/>
        </w:rPr>
        <w:t> </w:t>
      </w:r>
    </w:p>
    <w:p w14:paraId="55EC431E" w14:textId="77777777" w:rsidR="00F314AF" w:rsidRPr="006D5E33" w:rsidRDefault="00F314AF" w:rsidP="00785B69">
      <w:pPr>
        <w:jc w:val="both"/>
        <w:rPr>
          <w:rFonts w:ascii="Times New Roman" w:hAnsi="Times New Roman" w:cs="Times New Roman"/>
          <w:sz w:val="22"/>
          <w:szCs w:val="22"/>
        </w:rPr>
      </w:pPr>
    </w:p>
    <w:p w14:paraId="4190830C"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lastRenderedPageBreak/>
        <w:t>A Vállalkozó részéről: </w:t>
      </w:r>
    </w:p>
    <w:p w14:paraId="6000491C" w14:textId="1E419580"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név: </w:t>
      </w:r>
      <w:r w:rsidR="0008563C" w:rsidRPr="006D5E33">
        <w:rPr>
          <w:rFonts w:ascii="Times New Roman" w:hAnsi="Times New Roman" w:cs="Times New Roman"/>
          <w:sz w:val="22"/>
          <w:szCs w:val="22"/>
        </w:rPr>
        <w:t>…………………………</w:t>
      </w:r>
      <w:r w:rsidRPr="006D5E33">
        <w:rPr>
          <w:rFonts w:ascii="Times New Roman" w:hAnsi="Times New Roman" w:cs="Times New Roman"/>
          <w:sz w:val="22"/>
          <w:szCs w:val="22"/>
        </w:rPr>
        <w:t> </w:t>
      </w:r>
    </w:p>
    <w:p w14:paraId="0601AAA4" w14:textId="1728F9B8"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telefon: </w:t>
      </w:r>
      <w:r w:rsidR="0008563C" w:rsidRPr="006D5E33">
        <w:rPr>
          <w:rFonts w:ascii="Times New Roman" w:hAnsi="Times New Roman" w:cs="Times New Roman"/>
          <w:sz w:val="22"/>
          <w:szCs w:val="22"/>
        </w:rPr>
        <w:t>…………………….</w:t>
      </w:r>
      <w:r w:rsidRPr="006D5E33">
        <w:rPr>
          <w:rFonts w:ascii="Times New Roman" w:hAnsi="Times New Roman" w:cs="Times New Roman"/>
          <w:sz w:val="22"/>
          <w:szCs w:val="22"/>
        </w:rPr>
        <w:t> </w:t>
      </w:r>
    </w:p>
    <w:p w14:paraId="08FC0589" w14:textId="2DAAEB0D" w:rsidR="00E9779E"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e-mail: </w:t>
      </w:r>
      <w:r w:rsidR="0008563C" w:rsidRPr="006D5E33">
        <w:rPr>
          <w:rFonts w:ascii="Times New Roman" w:hAnsi="Times New Roman" w:cs="Times New Roman"/>
          <w:sz w:val="22"/>
          <w:szCs w:val="22"/>
        </w:rPr>
        <w:t>………………</w:t>
      </w:r>
      <w:proofErr w:type="gramStart"/>
      <w:r w:rsidR="0008563C" w:rsidRPr="006D5E33">
        <w:rPr>
          <w:rFonts w:ascii="Times New Roman" w:hAnsi="Times New Roman" w:cs="Times New Roman"/>
          <w:sz w:val="22"/>
          <w:szCs w:val="22"/>
        </w:rPr>
        <w:t>…….</w:t>
      </w:r>
      <w:proofErr w:type="gramEnd"/>
      <w:r w:rsidR="0008563C" w:rsidRPr="006D5E33">
        <w:rPr>
          <w:rFonts w:ascii="Times New Roman" w:hAnsi="Times New Roman" w:cs="Times New Roman"/>
          <w:sz w:val="22"/>
          <w:szCs w:val="22"/>
        </w:rPr>
        <w:t>.</w:t>
      </w:r>
      <w:r w:rsidRPr="006D5E33">
        <w:rPr>
          <w:rFonts w:ascii="Times New Roman" w:hAnsi="Times New Roman" w:cs="Times New Roman"/>
          <w:sz w:val="22"/>
          <w:szCs w:val="22"/>
        </w:rPr>
        <w:t> </w:t>
      </w:r>
    </w:p>
    <w:p w14:paraId="611DC77C" w14:textId="77777777" w:rsidR="00F314AF" w:rsidRPr="006D5E33" w:rsidRDefault="00F314AF" w:rsidP="00785B69">
      <w:pPr>
        <w:jc w:val="both"/>
        <w:rPr>
          <w:rFonts w:ascii="Times New Roman" w:hAnsi="Times New Roman" w:cs="Times New Roman"/>
          <w:sz w:val="22"/>
          <w:szCs w:val="22"/>
        </w:rPr>
      </w:pPr>
    </w:p>
    <w:p w14:paraId="476D15D6"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7.6. A szerződés tartalmát a Felek üzleti titokként kezelik, arról kívülálló harmadik személynek sem szóban, sem írásban a másik fél előzetes írásbeli beleegyezése nélkül felvilágosítást nem adnak, kivételt képez ez alól, ha külön jogszabályi rendelkezés alapján a fél köteles az adatot a jogszabályi rendelkezés szerinti mértékben nyilvánosságra, illetőleg a hatóság tudomására hozni. </w:t>
      </w:r>
    </w:p>
    <w:p w14:paraId="3EEB8E01"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7.7. A Vállalkozó a szerződés aláírásával kijelenti, hogy </w:t>
      </w:r>
    </w:p>
    <w:p w14:paraId="6DB39F57"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a) nem áll végelszámolás, csődeljárás vagy felszámolás alatt, </w:t>
      </w:r>
    </w:p>
    <w:p w14:paraId="1EF4CAC9"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b) nincs egy évnél régebben lejárt adó-, vám- vagy társadalombiztosítási járulék-tartozása, </w:t>
      </w:r>
    </w:p>
    <w:p w14:paraId="3014565D"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c) a nemzeti vagyonról szóló 2011. évi CXCVI. törvény 3. § (1) bekezdés 1. pont b) alpontjában meghatározott átlátható szervezetnek minősül, erre vonatkozó nyilatkozata a szerződés mellékletét képezi, </w:t>
      </w:r>
    </w:p>
    <w:p w14:paraId="1742035B"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d) a nyilvántartást végző szervezetnél nincs folyamatban a jelen szerződéskötést érintő változásbejegyzési eljárás. </w:t>
      </w:r>
    </w:p>
    <w:p w14:paraId="5A877E2B"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7.8. Folyamatban lévő 7.7. pont d) alpontja szerinti eljárás esetén a Vállalkozó csatolja a változással kapcsolatos iratokat. </w:t>
      </w:r>
    </w:p>
    <w:p w14:paraId="1B0015BC"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7.9. Amennyiben a Vállalkozó nem szerepel az adózás rendjéről szóló törvény szerinti köztartozásmentes adózói adatbázisban, csatolja az illetékes adó- és vámhivatal igazolását vagy az adózás rendjéről szóló törvény szerinti együttes adóigazolást. </w:t>
      </w:r>
    </w:p>
    <w:p w14:paraId="6D4E862A"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7.10. A 7.7. pont szerinti nyilatkozatok megtétele, illetve a 7.8. és a 7.9. pontban foglalt iratok benyújtása a szerződéskötés előfeltétele. A nyilatkozatban foglaltak változása esetén a Vállalkozó haladéktalanul köteles tájékoztatni a Megrendelőt. Valótlan tartalmú nyilatkozat esetén a Megrendelő a szerződést felmondja vagy ha a szerződés teljesítésére még nem került sor, a szerződéstől eláll. </w:t>
      </w:r>
    </w:p>
    <w:p w14:paraId="43449F1D"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7.11. A szerződésben nem szabályozott kérdésekben a Ptk., valamint a vonatkozó jogszabályok rendelkezései az irányadók. </w:t>
      </w:r>
    </w:p>
    <w:p w14:paraId="01A7DDE0" w14:textId="7AD11CA3"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7.12. A Felek rögzítik, hogy a szerződés megkötése és teljesítése során a szerződéssel összefüggésben természetes személy alkalmazottaik, cégképviselőik, közreműködőik (a továbbiakban együttesen: Közreműködő) személyes adatának kezelésére kerül sor. Saját Közreműködője tekintetében mindegyik fél adatkezelő, az adatkezelő fél Közreműködője tekintetében a másik fél a címzett. </w:t>
      </w:r>
    </w:p>
    <w:p w14:paraId="1FF79C64"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7.13. A Felek a Közreműködők személyes adatát a szerződés kezelése, a szerződés teljesítése során a dokumentumok nyilvántartása, számlakezelés, valamint az üzleti partnerek elérhetőségének szervezeti egység-szintű nyilvántartása céljából kezelik, a szerződés teljesítéséhez, a jogi igény érvényesítéséhez és a számlázáshoz, valamint a vonatkozó jogszabályi rendelkezéseknek való megfeleléshez szükséges időtartamig. </w:t>
      </w:r>
    </w:p>
    <w:p w14:paraId="79375CC7"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7.14. A Felek kijelentik, hogy saját Közreműködőiket az adatkezelésről tájékoztatták. </w:t>
      </w:r>
    </w:p>
    <w:p w14:paraId="5BEF2954" w14:textId="77777777" w:rsidR="00E9779E"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lastRenderedPageBreak/>
        <w:t>7.15. A Felek tudomással bírnak arról, hogy a személyes adatok kezelésével kapcsolatos kötelezettségük nem teljesítéséből vagy késedelmes teljesítéséből eredő következményért teljes kártérítési felelősséggel tartoznak. </w:t>
      </w:r>
    </w:p>
    <w:p w14:paraId="352B66A9" w14:textId="119905A9" w:rsidR="00F26B57" w:rsidRPr="006D5E33" w:rsidRDefault="00F26B57" w:rsidP="00785B69">
      <w:pPr>
        <w:jc w:val="both"/>
        <w:rPr>
          <w:rFonts w:ascii="Times New Roman" w:hAnsi="Times New Roman" w:cs="Times New Roman"/>
          <w:sz w:val="22"/>
          <w:szCs w:val="22"/>
        </w:rPr>
      </w:pPr>
      <w:r>
        <w:rPr>
          <w:rFonts w:ascii="Times New Roman" w:hAnsi="Times New Roman" w:cs="Times New Roman"/>
          <w:sz w:val="22"/>
          <w:szCs w:val="22"/>
        </w:rPr>
        <w:t xml:space="preserve">7.16. </w:t>
      </w:r>
      <w:r w:rsidRPr="00F26B57">
        <w:rPr>
          <w:rFonts w:ascii="Times New Roman" w:hAnsi="Times New Roman" w:cs="Times New Roman"/>
          <w:sz w:val="22"/>
          <w:szCs w:val="22"/>
        </w:rPr>
        <w:t>Vállalkozó képviselője nyilatkozik, hogy a Vállalkozó a nemzeti vagyonról szóló 2011. évi CXCVI. tv. 3.§ (1) bekezdés 1. pontja szerinti átlátható szervezetnek minősül. Vállalkozó tudomásul veszi, hogy amennyiben jelen szerződés hatálya alatt már nem felel meg az átlátható szervezetre vonatkozó feltételeknek, arról köteles a Megrendelőt haladéktalanul tájékoztatni.</w:t>
      </w:r>
    </w:p>
    <w:p w14:paraId="01115476" w14:textId="6B5DB434"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7.1</w:t>
      </w:r>
      <w:r w:rsidR="00F26B57">
        <w:rPr>
          <w:rFonts w:ascii="Times New Roman" w:hAnsi="Times New Roman" w:cs="Times New Roman"/>
          <w:sz w:val="22"/>
          <w:szCs w:val="22"/>
        </w:rPr>
        <w:t>7.</w:t>
      </w:r>
      <w:r w:rsidRPr="006D5E33">
        <w:rPr>
          <w:rFonts w:ascii="Times New Roman" w:hAnsi="Times New Roman" w:cs="Times New Roman"/>
          <w:sz w:val="22"/>
          <w:szCs w:val="22"/>
        </w:rPr>
        <w:t xml:space="preserve"> A szerződés </w:t>
      </w:r>
      <w:r w:rsidR="0009326A">
        <w:rPr>
          <w:rFonts w:ascii="Times New Roman" w:hAnsi="Times New Roman" w:cs="Times New Roman"/>
          <w:sz w:val="22"/>
          <w:szCs w:val="22"/>
        </w:rPr>
        <w:t>hat</w:t>
      </w:r>
      <w:r w:rsidRPr="006D5E33">
        <w:rPr>
          <w:rFonts w:ascii="Times New Roman" w:hAnsi="Times New Roman" w:cs="Times New Roman"/>
          <w:sz w:val="22"/>
          <w:szCs w:val="22"/>
        </w:rPr>
        <w:t xml:space="preserve"> </w:t>
      </w:r>
      <w:r w:rsidR="0009326A">
        <w:rPr>
          <w:rFonts w:ascii="Times New Roman" w:hAnsi="Times New Roman" w:cs="Times New Roman"/>
          <w:sz w:val="22"/>
          <w:szCs w:val="22"/>
        </w:rPr>
        <w:t>sor</w:t>
      </w:r>
      <w:r w:rsidRPr="006D5E33">
        <w:rPr>
          <w:rFonts w:ascii="Times New Roman" w:hAnsi="Times New Roman" w:cs="Times New Roman"/>
          <w:sz w:val="22"/>
          <w:szCs w:val="22"/>
        </w:rPr>
        <w:t>számozott oldalból áll, és elektronikus változatban készült. A szerződés elválaszthatatlan részét képezi az 1. melléklet (honlap megrendelői leírás – tervezet), a 2. melléklet (Vállalkozó ajánlata), a 3. melléklet (ütemterv), valamint a 4. melléklet (átláthatósági nyilatkozat)</w:t>
      </w:r>
      <w:r w:rsidR="0009326A">
        <w:rPr>
          <w:rFonts w:ascii="Times New Roman" w:hAnsi="Times New Roman" w:cs="Times New Roman"/>
          <w:sz w:val="22"/>
          <w:szCs w:val="22"/>
        </w:rPr>
        <w:t xml:space="preserve"> abban az esetben is, ha azok nem kerültek fizikailag csatolásra</w:t>
      </w:r>
      <w:r w:rsidRPr="006D5E33">
        <w:rPr>
          <w:rFonts w:ascii="Times New Roman" w:hAnsi="Times New Roman" w:cs="Times New Roman"/>
          <w:sz w:val="22"/>
          <w:szCs w:val="22"/>
        </w:rPr>
        <w:t>. </w:t>
      </w:r>
    </w:p>
    <w:p w14:paraId="10E1D749" w14:textId="77777777" w:rsidR="00E9779E" w:rsidRPr="006D5E33" w:rsidRDefault="00E9779E" w:rsidP="00785B69">
      <w:pPr>
        <w:jc w:val="both"/>
        <w:rPr>
          <w:rFonts w:ascii="Times New Roman" w:hAnsi="Times New Roman" w:cs="Times New Roman"/>
          <w:sz w:val="22"/>
          <w:szCs w:val="22"/>
        </w:rPr>
      </w:pPr>
      <w:r w:rsidRPr="006D5E33">
        <w:rPr>
          <w:rFonts w:ascii="Times New Roman" w:hAnsi="Times New Roman" w:cs="Times New Roman"/>
          <w:sz w:val="22"/>
          <w:szCs w:val="22"/>
        </w:rPr>
        <w:t>A Felek a szerződést – elolvasás és értelmezés után – mint ügyleti akaratukkal mindenben megegyezőt, jóváhagyólag írták alá. </w:t>
      </w:r>
    </w:p>
    <w:p w14:paraId="0A86696D" w14:textId="77777777" w:rsidR="00BF4C17" w:rsidRDefault="00E9779E" w:rsidP="00BF4C17">
      <w:pPr>
        <w:rPr>
          <w:rFonts w:ascii="Times New Roman" w:hAnsi="Times New Roman" w:cs="Times New Roman"/>
          <w:sz w:val="22"/>
          <w:szCs w:val="22"/>
        </w:rPr>
      </w:pPr>
      <w:r w:rsidRPr="006D5E33">
        <w:rPr>
          <w:rFonts w:ascii="Times New Roman" w:hAnsi="Times New Roman" w:cs="Times New Roman"/>
          <w:sz w:val="22"/>
          <w:szCs w:val="22"/>
        </w:rPr>
        <w:t xml:space="preserve">Budapest, időbélyegző szerint                               </w:t>
      </w:r>
    </w:p>
    <w:p w14:paraId="430CC9A3" w14:textId="4F585374" w:rsidR="00E9779E" w:rsidRPr="006D5E33" w:rsidRDefault="00E9779E" w:rsidP="00BF4C17">
      <w:pPr>
        <w:jc w:val="right"/>
        <w:rPr>
          <w:rFonts w:ascii="Times New Roman" w:hAnsi="Times New Roman" w:cs="Times New Roman"/>
          <w:sz w:val="22"/>
          <w:szCs w:val="22"/>
        </w:rPr>
      </w:pPr>
      <w:r w:rsidRPr="006D5E33">
        <w:rPr>
          <w:rFonts w:ascii="Times New Roman" w:hAnsi="Times New Roman" w:cs="Times New Roman"/>
          <w:sz w:val="22"/>
          <w:szCs w:val="22"/>
        </w:rPr>
        <w:t>Budapest, 202</w:t>
      </w:r>
      <w:r w:rsidR="00785B69" w:rsidRPr="006D5E33">
        <w:rPr>
          <w:rFonts w:ascii="Times New Roman" w:hAnsi="Times New Roman" w:cs="Times New Roman"/>
          <w:sz w:val="22"/>
          <w:szCs w:val="22"/>
        </w:rPr>
        <w:t>6…………</w:t>
      </w:r>
      <w:proofErr w:type="gramStart"/>
      <w:r w:rsidR="00785B69" w:rsidRPr="006D5E33">
        <w:rPr>
          <w:rFonts w:ascii="Times New Roman" w:hAnsi="Times New Roman" w:cs="Times New Roman"/>
          <w:sz w:val="22"/>
          <w:szCs w:val="22"/>
        </w:rPr>
        <w:t>…….</w:t>
      </w:r>
      <w:proofErr w:type="gramEnd"/>
      <w:r w:rsidR="00785B69" w:rsidRPr="006D5E33">
        <w:rPr>
          <w:rFonts w:ascii="Times New Roman" w:hAnsi="Times New Roman" w:cs="Times New Roman"/>
          <w:sz w:val="22"/>
          <w:szCs w:val="22"/>
        </w:rPr>
        <w:t>.</w:t>
      </w:r>
    </w:p>
    <w:p w14:paraId="409AB425" w14:textId="77777777" w:rsidR="00785B69" w:rsidRPr="006D5E33" w:rsidRDefault="00785B69" w:rsidP="00785B69">
      <w:pPr>
        <w:jc w:val="both"/>
        <w:rPr>
          <w:rFonts w:ascii="Times New Roman" w:hAnsi="Times New Roman" w:cs="Times New Roman"/>
          <w:sz w:val="22"/>
          <w:szCs w:val="22"/>
        </w:rPr>
      </w:pPr>
    </w:p>
    <w:tbl>
      <w:tblPr>
        <w:tblW w:w="0" w:type="auto"/>
        <w:jc w:val="center"/>
        <w:tblLook w:val="04A0" w:firstRow="1" w:lastRow="0" w:firstColumn="1" w:lastColumn="0" w:noHBand="0" w:noVBand="1"/>
      </w:tblPr>
      <w:tblGrid>
        <w:gridCol w:w="4541"/>
        <w:gridCol w:w="4531"/>
      </w:tblGrid>
      <w:tr w:rsidR="00785B69" w:rsidRPr="006D5E33" w14:paraId="6B25FFF1" w14:textId="77777777" w:rsidTr="00903B83">
        <w:trPr>
          <w:jc w:val="center"/>
        </w:trPr>
        <w:tc>
          <w:tcPr>
            <w:tcW w:w="4605" w:type="dxa"/>
          </w:tcPr>
          <w:p w14:paraId="09FDBA4C" w14:textId="77777777" w:rsidR="00785B69" w:rsidRPr="006D5E33" w:rsidRDefault="00785B69" w:rsidP="00785B69">
            <w:pPr>
              <w:jc w:val="both"/>
              <w:rPr>
                <w:rFonts w:ascii="Times New Roman" w:hAnsi="Times New Roman" w:cs="Times New Roman"/>
                <w:sz w:val="22"/>
                <w:szCs w:val="22"/>
              </w:rPr>
            </w:pPr>
          </w:p>
          <w:p w14:paraId="65E0BAB1" w14:textId="77777777" w:rsidR="00785B69" w:rsidRPr="006D5E33" w:rsidRDefault="00785B69" w:rsidP="00785B69">
            <w:pPr>
              <w:jc w:val="both"/>
              <w:rPr>
                <w:rFonts w:ascii="Times New Roman" w:hAnsi="Times New Roman" w:cs="Times New Roman"/>
                <w:sz w:val="22"/>
                <w:szCs w:val="22"/>
              </w:rPr>
            </w:pPr>
          </w:p>
          <w:p w14:paraId="79670445" w14:textId="77777777" w:rsidR="00785B69" w:rsidRPr="006D5E33" w:rsidRDefault="00785B69" w:rsidP="00785B69">
            <w:pPr>
              <w:jc w:val="both"/>
              <w:rPr>
                <w:rFonts w:ascii="Times New Roman" w:hAnsi="Times New Roman" w:cs="Times New Roman"/>
                <w:sz w:val="22"/>
                <w:szCs w:val="22"/>
              </w:rPr>
            </w:pPr>
          </w:p>
          <w:p w14:paraId="001BC175" w14:textId="77777777" w:rsidR="00785B69" w:rsidRPr="000D761A" w:rsidRDefault="00785B69" w:rsidP="007426A9">
            <w:pPr>
              <w:spacing w:line="240" w:lineRule="auto"/>
              <w:jc w:val="center"/>
              <w:rPr>
                <w:rFonts w:ascii="Times New Roman" w:hAnsi="Times New Roman" w:cs="Times New Roman"/>
                <w:sz w:val="22"/>
                <w:szCs w:val="22"/>
              </w:rPr>
            </w:pPr>
            <w:r w:rsidRPr="000D761A">
              <w:rPr>
                <w:rFonts w:ascii="Times New Roman" w:hAnsi="Times New Roman" w:cs="Times New Roman"/>
                <w:sz w:val="22"/>
                <w:szCs w:val="22"/>
              </w:rPr>
              <w:t>Megrendelő</w:t>
            </w:r>
          </w:p>
          <w:p w14:paraId="042BE761" w14:textId="04D70E47" w:rsidR="00785B69" w:rsidRPr="000D761A" w:rsidRDefault="00785B69" w:rsidP="0009326A">
            <w:pPr>
              <w:spacing w:line="240" w:lineRule="auto"/>
              <w:jc w:val="center"/>
              <w:rPr>
                <w:rFonts w:ascii="Times New Roman" w:hAnsi="Times New Roman" w:cs="Times New Roman"/>
                <w:sz w:val="22"/>
                <w:szCs w:val="22"/>
              </w:rPr>
            </w:pPr>
            <w:r w:rsidRPr="000D761A">
              <w:rPr>
                <w:rFonts w:ascii="Times New Roman" w:hAnsi="Times New Roman" w:cs="Times New Roman"/>
                <w:sz w:val="22"/>
                <w:szCs w:val="22"/>
              </w:rPr>
              <w:t>Budapest Főváros IX. Kerület</w:t>
            </w:r>
            <w:r w:rsidR="0009326A">
              <w:rPr>
                <w:rFonts w:ascii="Times New Roman" w:hAnsi="Times New Roman" w:cs="Times New Roman"/>
                <w:sz w:val="22"/>
                <w:szCs w:val="22"/>
              </w:rPr>
              <w:t xml:space="preserve"> </w:t>
            </w:r>
            <w:r w:rsidRPr="000D761A">
              <w:rPr>
                <w:rFonts w:ascii="Times New Roman" w:hAnsi="Times New Roman" w:cs="Times New Roman"/>
                <w:sz w:val="22"/>
                <w:szCs w:val="22"/>
              </w:rPr>
              <w:t>Ferencváros Önkormányzata</w:t>
            </w:r>
          </w:p>
          <w:p w14:paraId="2E43D689" w14:textId="494B761C" w:rsidR="007426A9" w:rsidRPr="000D761A" w:rsidRDefault="00785B69" w:rsidP="00C05F86">
            <w:pPr>
              <w:spacing w:line="240" w:lineRule="auto"/>
              <w:rPr>
                <w:rFonts w:ascii="Times New Roman" w:hAnsi="Times New Roman" w:cs="Times New Roman"/>
                <w:sz w:val="22"/>
                <w:szCs w:val="22"/>
              </w:rPr>
            </w:pPr>
            <w:r w:rsidRPr="000D761A">
              <w:rPr>
                <w:rFonts w:ascii="Times New Roman" w:hAnsi="Times New Roman" w:cs="Times New Roman"/>
                <w:sz w:val="22"/>
                <w:szCs w:val="22"/>
              </w:rPr>
              <w:t>Baranyi Krisztina polgárme</w:t>
            </w:r>
            <w:r w:rsidR="007426A9" w:rsidRPr="000D761A">
              <w:rPr>
                <w:rFonts w:ascii="Times New Roman" w:hAnsi="Times New Roman" w:cs="Times New Roman"/>
                <w:sz w:val="22"/>
                <w:szCs w:val="22"/>
              </w:rPr>
              <w:t>s</w:t>
            </w:r>
            <w:r w:rsidR="00BF4C17" w:rsidRPr="000D761A">
              <w:rPr>
                <w:rFonts w:ascii="Times New Roman" w:hAnsi="Times New Roman" w:cs="Times New Roman"/>
                <w:sz w:val="22"/>
                <w:szCs w:val="22"/>
              </w:rPr>
              <w:t>ter megbízásából</w:t>
            </w:r>
            <w:r w:rsidR="007426A9" w:rsidRPr="000D761A">
              <w:rPr>
                <w:rFonts w:ascii="Times New Roman" w:hAnsi="Times New Roman" w:cs="Times New Roman"/>
                <w:sz w:val="22"/>
                <w:szCs w:val="22"/>
              </w:rPr>
              <w:t xml:space="preserve"> </w:t>
            </w:r>
          </w:p>
          <w:p w14:paraId="23581FC6" w14:textId="03DA89F6" w:rsidR="00785B69" w:rsidRPr="007426A9" w:rsidRDefault="007426A9" w:rsidP="007426A9">
            <w:pPr>
              <w:spacing w:line="240" w:lineRule="auto"/>
              <w:jc w:val="center"/>
              <w:rPr>
                <w:rFonts w:ascii="Times New Roman" w:hAnsi="Times New Roman" w:cs="Times New Roman"/>
                <w:b/>
                <w:bCs/>
                <w:sz w:val="22"/>
                <w:szCs w:val="22"/>
              </w:rPr>
            </w:pPr>
            <w:r w:rsidRPr="000D761A">
              <w:rPr>
                <w:rFonts w:ascii="Times New Roman" w:hAnsi="Times New Roman" w:cs="Times New Roman"/>
                <w:b/>
                <w:bCs/>
                <w:sz w:val="22"/>
                <w:szCs w:val="22"/>
              </w:rPr>
              <w:t>Reiner Roland alpo</w:t>
            </w:r>
            <w:r w:rsidR="000D761A">
              <w:rPr>
                <w:rFonts w:ascii="Times New Roman" w:hAnsi="Times New Roman" w:cs="Times New Roman"/>
                <w:b/>
                <w:bCs/>
                <w:sz w:val="22"/>
                <w:szCs w:val="22"/>
              </w:rPr>
              <w:t>l</w:t>
            </w:r>
            <w:r w:rsidRPr="000D761A">
              <w:rPr>
                <w:rFonts w:ascii="Times New Roman" w:hAnsi="Times New Roman" w:cs="Times New Roman"/>
                <w:b/>
                <w:bCs/>
                <w:sz w:val="22"/>
                <w:szCs w:val="22"/>
              </w:rPr>
              <w:t>gármester</w:t>
            </w:r>
          </w:p>
          <w:p w14:paraId="06C7B6DD" w14:textId="77777777" w:rsidR="00785B69" w:rsidRPr="006D5E33" w:rsidRDefault="00785B69" w:rsidP="00785B69">
            <w:pPr>
              <w:jc w:val="both"/>
              <w:rPr>
                <w:rFonts w:ascii="Times New Roman" w:hAnsi="Times New Roman" w:cs="Times New Roman"/>
                <w:sz w:val="22"/>
                <w:szCs w:val="22"/>
              </w:rPr>
            </w:pPr>
          </w:p>
          <w:p w14:paraId="36BEFE26" w14:textId="77777777" w:rsidR="00785B69" w:rsidRPr="006D5E33" w:rsidRDefault="00785B69" w:rsidP="00785B69">
            <w:pPr>
              <w:jc w:val="both"/>
              <w:rPr>
                <w:rFonts w:ascii="Times New Roman" w:hAnsi="Times New Roman" w:cs="Times New Roman"/>
                <w:sz w:val="22"/>
                <w:szCs w:val="22"/>
              </w:rPr>
            </w:pPr>
          </w:p>
        </w:tc>
        <w:tc>
          <w:tcPr>
            <w:tcW w:w="4605" w:type="dxa"/>
          </w:tcPr>
          <w:p w14:paraId="5828C4AE" w14:textId="77777777" w:rsidR="00785B69" w:rsidRPr="006D5E33" w:rsidRDefault="00785B69" w:rsidP="00785B69">
            <w:pPr>
              <w:jc w:val="both"/>
              <w:rPr>
                <w:rFonts w:ascii="Times New Roman" w:hAnsi="Times New Roman" w:cs="Times New Roman"/>
                <w:sz w:val="22"/>
                <w:szCs w:val="22"/>
              </w:rPr>
            </w:pPr>
            <w:r w:rsidRPr="006D5E33">
              <w:rPr>
                <w:rFonts w:ascii="Times New Roman" w:hAnsi="Times New Roman" w:cs="Times New Roman"/>
                <w:sz w:val="22"/>
                <w:szCs w:val="22"/>
              </w:rPr>
              <w:t xml:space="preserve">            </w:t>
            </w:r>
          </w:p>
          <w:p w14:paraId="2F0E2EFD" w14:textId="77777777" w:rsidR="00785B69" w:rsidRPr="006D5E33" w:rsidRDefault="00785B69" w:rsidP="00785B69">
            <w:pPr>
              <w:jc w:val="both"/>
              <w:rPr>
                <w:rFonts w:ascii="Times New Roman" w:hAnsi="Times New Roman" w:cs="Times New Roman"/>
                <w:sz w:val="22"/>
                <w:szCs w:val="22"/>
              </w:rPr>
            </w:pPr>
          </w:p>
          <w:p w14:paraId="4E2D6957" w14:textId="77777777" w:rsidR="00785B69" w:rsidRPr="006D5E33" w:rsidRDefault="00785B69" w:rsidP="00785B69">
            <w:pPr>
              <w:jc w:val="both"/>
              <w:rPr>
                <w:rFonts w:ascii="Times New Roman" w:hAnsi="Times New Roman" w:cs="Times New Roman"/>
                <w:sz w:val="22"/>
                <w:szCs w:val="22"/>
              </w:rPr>
            </w:pPr>
          </w:p>
          <w:p w14:paraId="3F2F08BF" w14:textId="77777777" w:rsidR="00785B69" w:rsidRPr="006D5E33" w:rsidRDefault="00785B69" w:rsidP="007426A9">
            <w:pPr>
              <w:jc w:val="center"/>
              <w:rPr>
                <w:rFonts w:ascii="Times New Roman" w:hAnsi="Times New Roman" w:cs="Times New Roman"/>
                <w:sz w:val="22"/>
                <w:szCs w:val="22"/>
              </w:rPr>
            </w:pPr>
            <w:r w:rsidRPr="006D5E33">
              <w:rPr>
                <w:rFonts w:ascii="Times New Roman" w:hAnsi="Times New Roman" w:cs="Times New Roman"/>
                <w:sz w:val="22"/>
                <w:szCs w:val="22"/>
              </w:rPr>
              <w:t>Vállalkozó</w:t>
            </w:r>
          </w:p>
          <w:p w14:paraId="0A6F4E92" w14:textId="77777777" w:rsidR="00785B69" w:rsidRPr="006D5E33" w:rsidRDefault="00785B69" w:rsidP="00785B69">
            <w:pPr>
              <w:jc w:val="both"/>
              <w:rPr>
                <w:rFonts w:ascii="Times New Roman" w:hAnsi="Times New Roman" w:cs="Times New Roman"/>
                <w:sz w:val="22"/>
                <w:szCs w:val="22"/>
              </w:rPr>
            </w:pPr>
          </w:p>
        </w:tc>
      </w:tr>
      <w:tr w:rsidR="007426A9" w:rsidRPr="006D5E33" w14:paraId="46D9AF04" w14:textId="77777777" w:rsidTr="00903B83">
        <w:trPr>
          <w:jc w:val="center"/>
        </w:trPr>
        <w:tc>
          <w:tcPr>
            <w:tcW w:w="4605" w:type="dxa"/>
          </w:tcPr>
          <w:p w14:paraId="270001CC" w14:textId="77777777" w:rsidR="007426A9" w:rsidRPr="006D5E33" w:rsidRDefault="007426A9" w:rsidP="00785B69">
            <w:pPr>
              <w:jc w:val="both"/>
              <w:rPr>
                <w:rFonts w:ascii="Times New Roman" w:hAnsi="Times New Roman" w:cs="Times New Roman"/>
                <w:sz w:val="22"/>
                <w:szCs w:val="22"/>
              </w:rPr>
            </w:pPr>
          </w:p>
        </w:tc>
        <w:tc>
          <w:tcPr>
            <w:tcW w:w="4605" w:type="dxa"/>
          </w:tcPr>
          <w:p w14:paraId="4651AFFF" w14:textId="77777777" w:rsidR="007426A9" w:rsidRPr="006D5E33" w:rsidRDefault="007426A9" w:rsidP="00785B69">
            <w:pPr>
              <w:jc w:val="both"/>
              <w:rPr>
                <w:rFonts w:ascii="Times New Roman" w:hAnsi="Times New Roman" w:cs="Times New Roman"/>
                <w:sz w:val="22"/>
                <w:szCs w:val="22"/>
              </w:rPr>
            </w:pPr>
          </w:p>
        </w:tc>
      </w:tr>
    </w:tbl>
    <w:tbl>
      <w:tblPr>
        <w:tblStyle w:val="Rcsostblzat"/>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785B69" w:rsidRPr="006D5E33" w14:paraId="35D47BFF" w14:textId="77777777" w:rsidTr="00903B83">
        <w:tc>
          <w:tcPr>
            <w:tcW w:w="3209" w:type="dxa"/>
          </w:tcPr>
          <w:p w14:paraId="2BD8B6A4" w14:textId="77777777" w:rsidR="00785B69" w:rsidRPr="006D5E33" w:rsidRDefault="00785B69" w:rsidP="00785B69">
            <w:pPr>
              <w:jc w:val="both"/>
              <w:rPr>
                <w:rFonts w:ascii="Times New Roman" w:hAnsi="Times New Roman" w:cs="Times New Roman"/>
              </w:rPr>
            </w:pPr>
            <w:r w:rsidRPr="006D5E33">
              <w:rPr>
                <w:rFonts w:ascii="Times New Roman" w:hAnsi="Times New Roman" w:cs="Times New Roman"/>
              </w:rPr>
              <w:t>Pénzügyi ellenjegyzés:</w:t>
            </w:r>
          </w:p>
        </w:tc>
        <w:tc>
          <w:tcPr>
            <w:tcW w:w="3209" w:type="dxa"/>
          </w:tcPr>
          <w:p w14:paraId="33E36F3F" w14:textId="77777777" w:rsidR="00785B69" w:rsidRPr="006D5E33" w:rsidRDefault="00785B69" w:rsidP="00785B69">
            <w:pPr>
              <w:jc w:val="both"/>
              <w:rPr>
                <w:rFonts w:ascii="Times New Roman" w:hAnsi="Times New Roman" w:cs="Times New Roman"/>
              </w:rPr>
            </w:pPr>
          </w:p>
        </w:tc>
        <w:tc>
          <w:tcPr>
            <w:tcW w:w="3210" w:type="dxa"/>
          </w:tcPr>
          <w:p w14:paraId="372F8A2C" w14:textId="77777777" w:rsidR="00785B69" w:rsidRPr="006D5E33" w:rsidRDefault="00785B69" w:rsidP="00785B69">
            <w:pPr>
              <w:jc w:val="both"/>
              <w:rPr>
                <w:rFonts w:ascii="Times New Roman" w:hAnsi="Times New Roman" w:cs="Times New Roman"/>
              </w:rPr>
            </w:pPr>
          </w:p>
        </w:tc>
      </w:tr>
    </w:tbl>
    <w:p w14:paraId="33A5C073" w14:textId="77777777" w:rsidR="00785B69" w:rsidRPr="006D5E33" w:rsidRDefault="00785B69" w:rsidP="00785B69">
      <w:pPr>
        <w:jc w:val="both"/>
        <w:rPr>
          <w:rFonts w:ascii="Times New Roman" w:hAnsi="Times New Roman" w:cs="Times New Roman"/>
          <w:sz w:val="22"/>
          <w:szCs w:val="22"/>
        </w:rPr>
      </w:pPr>
    </w:p>
    <w:p w14:paraId="18EE563F" w14:textId="77777777" w:rsidR="00785B69" w:rsidRPr="006D5E33" w:rsidRDefault="00785B69" w:rsidP="00785B69">
      <w:pPr>
        <w:jc w:val="both"/>
        <w:rPr>
          <w:rFonts w:ascii="Times New Roman" w:hAnsi="Times New Roman" w:cs="Times New Roman"/>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3522"/>
        <w:gridCol w:w="2503"/>
      </w:tblGrid>
      <w:tr w:rsidR="00785B69" w:rsidRPr="006D5E33" w14:paraId="560BBB3A" w14:textId="77777777" w:rsidTr="00903B83">
        <w:tc>
          <w:tcPr>
            <w:tcW w:w="3130" w:type="dxa"/>
          </w:tcPr>
          <w:p w14:paraId="0A6F5BC6" w14:textId="77777777" w:rsidR="00785B69" w:rsidRPr="000D761A" w:rsidRDefault="00785B69" w:rsidP="00785B69">
            <w:pPr>
              <w:jc w:val="both"/>
              <w:rPr>
                <w:rFonts w:ascii="Times New Roman" w:hAnsi="Times New Roman" w:cs="Times New Roman"/>
              </w:rPr>
            </w:pPr>
            <w:r w:rsidRPr="000D761A">
              <w:rPr>
                <w:rFonts w:ascii="Times New Roman" w:hAnsi="Times New Roman" w:cs="Times New Roman"/>
              </w:rPr>
              <w:t>Berente Katalin</w:t>
            </w:r>
          </w:p>
          <w:p w14:paraId="6D2066D6" w14:textId="77777777" w:rsidR="00785B69" w:rsidRPr="006D5E33" w:rsidRDefault="00785B69" w:rsidP="00785B69">
            <w:pPr>
              <w:jc w:val="both"/>
              <w:rPr>
                <w:rFonts w:ascii="Times New Roman" w:hAnsi="Times New Roman" w:cs="Times New Roman"/>
              </w:rPr>
            </w:pPr>
            <w:r w:rsidRPr="000D761A">
              <w:rPr>
                <w:rFonts w:ascii="Times New Roman" w:hAnsi="Times New Roman" w:cs="Times New Roman"/>
              </w:rPr>
              <w:t>irodavezető</w:t>
            </w:r>
          </w:p>
        </w:tc>
        <w:tc>
          <w:tcPr>
            <w:tcW w:w="3674" w:type="dxa"/>
          </w:tcPr>
          <w:p w14:paraId="0F160A85" w14:textId="77777777" w:rsidR="00785B69" w:rsidRPr="006D5E33" w:rsidRDefault="00785B69" w:rsidP="00785B69">
            <w:pPr>
              <w:jc w:val="both"/>
              <w:rPr>
                <w:rFonts w:ascii="Times New Roman" w:hAnsi="Times New Roman" w:cs="Times New Roman"/>
              </w:rPr>
            </w:pPr>
            <w:r w:rsidRPr="006D5E33">
              <w:rPr>
                <w:rFonts w:ascii="Times New Roman" w:hAnsi="Times New Roman" w:cs="Times New Roman"/>
              </w:rPr>
              <w:t xml:space="preserve"> </w:t>
            </w:r>
          </w:p>
        </w:tc>
        <w:tc>
          <w:tcPr>
            <w:tcW w:w="2608" w:type="dxa"/>
          </w:tcPr>
          <w:p w14:paraId="5B9E3DA6" w14:textId="77777777" w:rsidR="00785B69" w:rsidRPr="006D5E33" w:rsidRDefault="00785B69" w:rsidP="00785B69">
            <w:pPr>
              <w:jc w:val="both"/>
              <w:rPr>
                <w:rFonts w:ascii="Times New Roman" w:hAnsi="Times New Roman" w:cs="Times New Roman"/>
              </w:rPr>
            </w:pPr>
          </w:p>
          <w:p w14:paraId="60AFDF05" w14:textId="77777777" w:rsidR="00785B69" w:rsidRPr="006D5E33" w:rsidRDefault="00785B69" w:rsidP="00785B69">
            <w:pPr>
              <w:jc w:val="both"/>
              <w:rPr>
                <w:rFonts w:ascii="Times New Roman" w:hAnsi="Times New Roman" w:cs="Times New Roman"/>
              </w:rPr>
            </w:pPr>
          </w:p>
        </w:tc>
      </w:tr>
    </w:tbl>
    <w:p w14:paraId="1B1A75F1" w14:textId="77777777" w:rsidR="00785B69" w:rsidRPr="006D5E33" w:rsidRDefault="00785B69" w:rsidP="00785B69">
      <w:pPr>
        <w:jc w:val="both"/>
        <w:rPr>
          <w:rFonts w:ascii="Times New Roman" w:hAnsi="Times New Roman" w:cs="Times New Roman"/>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977"/>
      </w:tblGrid>
      <w:tr w:rsidR="00785B69" w:rsidRPr="006D5E33" w14:paraId="6FF3C8D1" w14:textId="77777777" w:rsidTr="00903B83">
        <w:tc>
          <w:tcPr>
            <w:tcW w:w="2972" w:type="dxa"/>
          </w:tcPr>
          <w:p w14:paraId="612B582B" w14:textId="77777777" w:rsidR="00785B69" w:rsidRPr="006D5E33" w:rsidRDefault="00785B69" w:rsidP="00785B69">
            <w:pPr>
              <w:jc w:val="both"/>
              <w:rPr>
                <w:rFonts w:ascii="Times New Roman" w:hAnsi="Times New Roman" w:cs="Times New Roman"/>
              </w:rPr>
            </w:pPr>
            <w:r w:rsidRPr="006D5E33">
              <w:rPr>
                <w:rFonts w:ascii="Times New Roman" w:hAnsi="Times New Roman" w:cs="Times New Roman"/>
              </w:rPr>
              <w:t>Szakmai ellenjegyzés:</w:t>
            </w:r>
          </w:p>
          <w:p w14:paraId="56E25D9C" w14:textId="77777777" w:rsidR="00785B69" w:rsidRPr="006D5E33" w:rsidRDefault="00785B69" w:rsidP="00785B69">
            <w:pPr>
              <w:jc w:val="both"/>
              <w:rPr>
                <w:rFonts w:ascii="Times New Roman" w:hAnsi="Times New Roman" w:cs="Times New Roman"/>
              </w:rPr>
            </w:pPr>
          </w:p>
          <w:p w14:paraId="452E0A68" w14:textId="77777777" w:rsidR="00785B69" w:rsidRPr="006D5E33" w:rsidRDefault="00785B69" w:rsidP="00785B69">
            <w:pPr>
              <w:jc w:val="both"/>
              <w:rPr>
                <w:rFonts w:ascii="Times New Roman" w:hAnsi="Times New Roman" w:cs="Times New Roman"/>
              </w:rPr>
            </w:pPr>
          </w:p>
          <w:p w14:paraId="1251FE5E" w14:textId="77777777" w:rsidR="00785B69" w:rsidRPr="006D5E33" w:rsidRDefault="00785B69" w:rsidP="00785B69">
            <w:pPr>
              <w:jc w:val="both"/>
              <w:rPr>
                <w:rFonts w:ascii="Times New Roman" w:hAnsi="Times New Roman" w:cs="Times New Roman"/>
              </w:rPr>
            </w:pPr>
          </w:p>
          <w:p w14:paraId="6E9813AB" w14:textId="77777777" w:rsidR="00785B69" w:rsidRPr="006D5E33" w:rsidRDefault="00785B69" w:rsidP="00785B69">
            <w:pPr>
              <w:jc w:val="both"/>
              <w:rPr>
                <w:rFonts w:ascii="Times New Roman" w:hAnsi="Times New Roman" w:cs="Times New Roman"/>
              </w:rPr>
            </w:pPr>
            <w:r w:rsidRPr="006D5E33">
              <w:rPr>
                <w:rFonts w:ascii="Times New Roman" w:hAnsi="Times New Roman" w:cs="Times New Roman"/>
              </w:rPr>
              <w:t>csoportvezető</w:t>
            </w:r>
          </w:p>
        </w:tc>
        <w:tc>
          <w:tcPr>
            <w:tcW w:w="2977" w:type="dxa"/>
          </w:tcPr>
          <w:p w14:paraId="5B3777D0" w14:textId="77777777" w:rsidR="00785B69" w:rsidRPr="006D5E33" w:rsidRDefault="00785B69" w:rsidP="00F314AF">
            <w:pPr>
              <w:jc w:val="right"/>
              <w:rPr>
                <w:rFonts w:ascii="Times New Roman" w:hAnsi="Times New Roman" w:cs="Times New Roman"/>
              </w:rPr>
            </w:pPr>
            <w:r w:rsidRPr="006D5E33">
              <w:rPr>
                <w:rFonts w:ascii="Times New Roman" w:hAnsi="Times New Roman" w:cs="Times New Roman"/>
              </w:rPr>
              <w:t>Jogi ellenjegyzés:</w:t>
            </w:r>
          </w:p>
          <w:p w14:paraId="79FC4797" w14:textId="77777777" w:rsidR="00785B69" w:rsidRPr="006D5E33" w:rsidRDefault="00785B69" w:rsidP="00785B69">
            <w:pPr>
              <w:jc w:val="both"/>
              <w:rPr>
                <w:rFonts w:ascii="Times New Roman" w:hAnsi="Times New Roman" w:cs="Times New Roman"/>
              </w:rPr>
            </w:pPr>
          </w:p>
          <w:p w14:paraId="5E5374AC" w14:textId="77777777" w:rsidR="00785B69" w:rsidRPr="006D5E33" w:rsidRDefault="00785B69" w:rsidP="00785B69">
            <w:pPr>
              <w:jc w:val="both"/>
              <w:rPr>
                <w:rFonts w:ascii="Times New Roman" w:hAnsi="Times New Roman" w:cs="Times New Roman"/>
              </w:rPr>
            </w:pPr>
          </w:p>
          <w:p w14:paraId="42AFDE66" w14:textId="77777777" w:rsidR="00785B69" w:rsidRPr="006D5E33" w:rsidRDefault="00785B69" w:rsidP="00785B69">
            <w:pPr>
              <w:jc w:val="both"/>
              <w:rPr>
                <w:rFonts w:ascii="Times New Roman" w:hAnsi="Times New Roman" w:cs="Times New Roman"/>
              </w:rPr>
            </w:pPr>
          </w:p>
        </w:tc>
      </w:tr>
    </w:tbl>
    <w:p w14:paraId="6BB2ACC3" w14:textId="77777777" w:rsidR="00785B69" w:rsidRPr="006D5E33" w:rsidRDefault="00785B69" w:rsidP="00785B69">
      <w:pPr>
        <w:jc w:val="both"/>
        <w:rPr>
          <w:rFonts w:ascii="Times New Roman" w:hAnsi="Times New Roman" w:cs="Times New Roman"/>
          <w:sz w:val="22"/>
          <w:szCs w:val="22"/>
        </w:rPr>
      </w:pPr>
    </w:p>
    <w:p w14:paraId="5CA04772" w14:textId="539462E2" w:rsidR="00E9779E" w:rsidRPr="006D5E33" w:rsidRDefault="00E9779E" w:rsidP="00785B69">
      <w:pPr>
        <w:jc w:val="both"/>
        <w:rPr>
          <w:rFonts w:ascii="Times New Roman" w:hAnsi="Times New Roman" w:cs="Times New Roman"/>
          <w:sz w:val="22"/>
          <w:szCs w:val="22"/>
        </w:rPr>
      </w:pPr>
    </w:p>
    <w:p w14:paraId="169AEF85" w14:textId="77777777" w:rsidR="00E9779E" w:rsidRPr="006D5E33" w:rsidRDefault="00E9779E" w:rsidP="00785B69">
      <w:pPr>
        <w:jc w:val="both"/>
        <w:rPr>
          <w:rFonts w:ascii="Times New Roman" w:hAnsi="Times New Roman" w:cs="Times New Roman"/>
          <w:sz w:val="22"/>
          <w:szCs w:val="22"/>
        </w:rPr>
      </w:pPr>
    </w:p>
    <w:p w14:paraId="07155C7A" w14:textId="09893F03" w:rsidR="00E9779E" w:rsidRPr="006D5E33" w:rsidRDefault="00E9779E" w:rsidP="00785B69">
      <w:pPr>
        <w:jc w:val="both"/>
        <w:rPr>
          <w:rFonts w:ascii="Times New Roman" w:hAnsi="Times New Roman" w:cs="Times New Roman"/>
          <w:sz w:val="22"/>
          <w:szCs w:val="22"/>
        </w:rPr>
      </w:pPr>
    </w:p>
    <w:p w14:paraId="26F9DB89" w14:textId="77777777" w:rsidR="001552CC" w:rsidRPr="006D5E33" w:rsidRDefault="001552CC" w:rsidP="00785B69">
      <w:pPr>
        <w:jc w:val="both"/>
        <w:rPr>
          <w:rFonts w:ascii="Times New Roman" w:hAnsi="Times New Roman" w:cs="Times New Roman"/>
          <w:sz w:val="22"/>
          <w:szCs w:val="22"/>
        </w:rPr>
      </w:pPr>
    </w:p>
    <w:sectPr w:rsidR="001552CC" w:rsidRPr="006D5E3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B8EF1" w14:textId="77777777" w:rsidR="00EF7796" w:rsidRDefault="00EF7796" w:rsidP="00003C0A">
      <w:pPr>
        <w:spacing w:after="0" w:line="240" w:lineRule="auto"/>
      </w:pPr>
      <w:r>
        <w:separator/>
      </w:r>
    </w:p>
  </w:endnote>
  <w:endnote w:type="continuationSeparator" w:id="0">
    <w:p w14:paraId="0A3C76F8" w14:textId="77777777" w:rsidR="00EF7796" w:rsidRDefault="00EF7796" w:rsidP="0000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178889"/>
      <w:docPartObj>
        <w:docPartGallery w:val="Page Numbers (Bottom of Page)"/>
        <w:docPartUnique/>
      </w:docPartObj>
    </w:sdtPr>
    <w:sdtContent>
      <w:p w14:paraId="2BCF7DED" w14:textId="632C65F6" w:rsidR="00003C0A" w:rsidRDefault="00003C0A">
        <w:pPr>
          <w:pStyle w:val="llb"/>
          <w:jc w:val="center"/>
        </w:pPr>
        <w:r>
          <w:fldChar w:fldCharType="begin"/>
        </w:r>
        <w:r>
          <w:instrText>PAGE   \* MERGEFORMAT</w:instrText>
        </w:r>
        <w:r>
          <w:fldChar w:fldCharType="separate"/>
        </w:r>
        <w:r>
          <w:t>2</w:t>
        </w:r>
        <w:r>
          <w:fldChar w:fldCharType="end"/>
        </w:r>
      </w:p>
    </w:sdtContent>
  </w:sdt>
  <w:p w14:paraId="4AC95178" w14:textId="77777777" w:rsidR="00003C0A" w:rsidRDefault="00003C0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C670E" w14:textId="77777777" w:rsidR="00EF7796" w:rsidRDefault="00EF7796" w:rsidP="00003C0A">
      <w:pPr>
        <w:spacing w:after="0" w:line="240" w:lineRule="auto"/>
      </w:pPr>
      <w:r>
        <w:separator/>
      </w:r>
    </w:p>
  </w:footnote>
  <w:footnote w:type="continuationSeparator" w:id="0">
    <w:p w14:paraId="21B9B6F9" w14:textId="77777777" w:rsidR="00EF7796" w:rsidRDefault="00EF7796" w:rsidP="00003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43615"/>
    <w:multiLevelType w:val="multilevel"/>
    <w:tmpl w:val="90B612BE"/>
    <w:lvl w:ilvl="0">
      <w:start w:val="1"/>
      <w:numFmt w:val="decimal"/>
      <w:lvlText w:val="%1."/>
      <w:lvlJc w:val="left"/>
      <w:pPr>
        <w:ind w:left="360" w:hanging="360"/>
      </w:pPr>
    </w:lvl>
    <w:lvl w:ilvl="1">
      <w:start w:val="1"/>
      <w:numFmt w:val="decimal"/>
      <w:lvlText w:val="%1.%2."/>
      <w:lvlJc w:val="left"/>
      <w:pPr>
        <w:ind w:left="1000" w:hanging="432"/>
      </w:pPr>
      <w:rPr>
        <w:rFonts w:ascii="Times New Roman" w:hAnsi="Times New Roman" w:cs="Times New Roman"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4471D56"/>
    <w:multiLevelType w:val="multilevel"/>
    <w:tmpl w:val="33C687A8"/>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 w15:restartNumberingAfterBreak="0">
    <w:nsid w:val="66C60BF8"/>
    <w:multiLevelType w:val="multilevel"/>
    <w:tmpl w:val="91F884C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69287F88"/>
    <w:multiLevelType w:val="multilevel"/>
    <w:tmpl w:val="D37A6A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trike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3667839">
    <w:abstractNumId w:val="0"/>
  </w:num>
  <w:num w:numId="2" w16cid:durableId="1719011276">
    <w:abstractNumId w:val="3"/>
  </w:num>
  <w:num w:numId="3" w16cid:durableId="1445881464">
    <w:abstractNumId w:val="1"/>
  </w:num>
  <w:num w:numId="4" w16cid:durableId="1604026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79E"/>
    <w:rsid w:val="00003C0A"/>
    <w:rsid w:val="00017855"/>
    <w:rsid w:val="0007169E"/>
    <w:rsid w:val="00084823"/>
    <w:rsid w:val="0008563C"/>
    <w:rsid w:val="0009326A"/>
    <w:rsid w:val="000D761A"/>
    <w:rsid w:val="001552CC"/>
    <w:rsid w:val="00244C5C"/>
    <w:rsid w:val="002C7B7A"/>
    <w:rsid w:val="0047543C"/>
    <w:rsid w:val="004A5585"/>
    <w:rsid w:val="004D7177"/>
    <w:rsid w:val="004F1349"/>
    <w:rsid w:val="005E1EC5"/>
    <w:rsid w:val="00621EA9"/>
    <w:rsid w:val="006D5E33"/>
    <w:rsid w:val="006E395F"/>
    <w:rsid w:val="006F55DC"/>
    <w:rsid w:val="007426A9"/>
    <w:rsid w:val="00785B69"/>
    <w:rsid w:val="007A2E2C"/>
    <w:rsid w:val="008B4780"/>
    <w:rsid w:val="008F5A3E"/>
    <w:rsid w:val="00B051D8"/>
    <w:rsid w:val="00BB001E"/>
    <w:rsid w:val="00BF4C17"/>
    <w:rsid w:val="00C05F86"/>
    <w:rsid w:val="00C46D2E"/>
    <w:rsid w:val="00C67799"/>
    <w:rsid w:val="00CD1B5D"/>
    <w:rsid w:val="00CD5978"/>
    <w:rsid w:val="00D42926"/>
    <w:rsid w:val="00D72465"/>
    <w:rsid w:val="00E9779E"/>
    <w:rsid w:val="00EF7796"/>
    <w:rsid w:val="00F26B57"/>
    <w:rsid w:val="00F314AF"/>
    <w:rsid w:val="00F44EF0"/>
    <w:rsid w:val="00F65ED6"/>
    <w:rsid w:val="00FB59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8C26"/>
  <w15:chartTrackingRefBased/>
  <w15:docId w15:val="{F8708E2B-90F7-4FC7-9CCD-C1CB3892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E97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E97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E9779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E9779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E9779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E9779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9779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9779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9779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9779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E9779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E9779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E9779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E9779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E9779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9779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9779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9779E"/>
    <w:rPr>
      <w:rFonts w:eastAsiaTheme="majorEastAsia" w:cstheme="majorBidi"/>
      <w:color w:val="272727" w:themeColor="text1" w:themeTint="D8"/>
    </w:rPr>
  </w:style>
  <w:style w:type="paragraph" w:styleId="Cm">
    <w:name w:val="Title"/>
    <w:basedOn w:val="Norml"/>
    <w:next w:val="Norml"/>
    <w:link w:val="CmChar"/>
    <w:uiPriority w:val="10"/>
    <w:qFormat/>
    <w:rsid w:val="00E97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9779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9779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9779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9779E"/>
    <w:pPr>
      <w:spacing w:before="160"/>
      <w:jc w:val="center"/>
    </w:pPr>
    <w:rPr>
      <w:i/>
      <w:iCs/>
      <w:color w:val="404040" w:themeColor="text1" w:themeTint="BF"/>
    </w:rPr>
  </w:style>
  <w:style w:type="character" w:customStyle="1" w:styleId="IdzetChar">
    <w:name w:val="Idézet Char"/>
    <w:basedOn w:val="Bekezdsalapbettpusa"/>
    <w:link w:val="Idzet"/>
    <w:uiPriority w:val="29"/>
    <w:rsid w:val="00E9779E"/>
    <w:rPr>
      <w:i/>
      <w:iCs/>
      <w:color w:val="404040" w:themeColor="text1" w:themeTint="BF"/>
    </w:rPr>
  </w:style>
  <w:style w:type="paragraph" w:styleId="Listaszerbekezds">
    <w:name w:val="List Paragraph"/>
    <w:basedOn w:val="Norml"/>
    <w:link w:val="ListaszerbekezdsChar"/>
    <w:uiPriority w:val="34"/>
    <w:qFormat/>
    <w:rsid w:val="00E9779E"/>
    <w:pPr>
      <w:ind w:left="720"/>
      <w:contextualSpacing/>
    </w:pPr>
  </w:style>
  <w:style w:type="character" w:styleId="Erskiemels">
    <w:name w:val="Intense Emphasis"/>
    <w:basedOn w:val="Bekezdsalapbettpusa"/>
    <w:uiPriority w:val="21"/>
    <w:qFormat/>
    <w:rsid w:val="00E9779E"/>
    <w:rPr>
      <w:i/>
      <w:iCs/>
      <w:color w:val="0F4761" w:themeColor="accent1" w:themeShade="BF"/>
    </w:rPr>
  </w:style>
  <w:style w:type="paragraph" w:styleId="Kiemeltidzet">
    <w:name w:val="Intense Quote"/>
    <w:basedOn w:val="Norml"/>
    <w:next w:val="Norml"/>
    <w:link w:val="KiemeltidzetChar"/>
    <w:uiPriority w:val="30"/>
    <w:qFormat/>
    <w:rsid w:val="00E97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E9779E"/>
    <w:rPr>
      <w:i/>
      <w:iCs/>
      <w:color w:val="0F4761" w:themeColor="accent1" w:themeShade="BF"/>
    </w:rPr>
  </w:style>
  <w:style w:type="character" w:styleId="Ershivatkozs">
    <w:name w:val="Intense Reference"/>
    <w:basedOn w:val="Bekezdsalapbettpusa"/>
    <w:uiPriority w:val="32"/>
    <w:qFormat/>
    <w:rsid w:val="00E9779E"/>
    <w:rPr>
      <w:b/>
      <w:bCs/>
      <w:smallCaps/>
      <w:color w:val="0F4761" w:themeColor="accent1" w:themeShade="BF"/>
      <w:spacing w:val="5"/>
    </w:rPr>
  </w:style>
  <w:style w:type="character" w:customStyle="1" w:styleId="ListaszerbekezdsChar">
    <w:name w:val="Listaszerű bekezdés Char"/>
    <w:link w:val="Listaszerbekezds"/>
    <w:uiPriority w:val="34"/>
    <w:locked/>
    <w:rsid w:val="00F65ED6"/>
  </w:style>
  <w:style w:type="table" w:styleId="Rcsostblzat">
    <w:name w:val="Table Grid"/>
    <w:basedOn w:val="Normltblzat"/>
    <w:uiPriority w:val="39"/>
    <w:rsid w:val="00785B6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F314AF"/>
    <w:rPr>
      <w:color w:val="467886" w:themeColor="hyperlink"/>
      <w:u w:val="single"/>
    </w:rPr>
  </w:style>
  <w:style w:type="character" w:styleId="Feloldatlanmegemlts">
    <w:name w:val="Unresolved Mention"/>
    <w:basedOn w:val="Bekezdsalapbettpusa"/>
    <w:uiPriority w:val="99"/>
    <w:semiHidden/>
    <w:unhideWhenUsed/>
    <w:rsid w:val="00F314AF"/>
    <w:rPr>
      <w:color w:val="605E5C"/>
      <w:shd w:val="clear" w:color="auto" w:fill="E1DFDD"/>
    </w:rPr>
  </w:style>
  <w:style w:type="paragraph" w:styleId="Vltozat">
    <w:name w:val="Revision"/>
    <w:hidden/>
    <w:uiPriority w:val="99"/>
    <w:semiHidden/>
    <w:rsid w:val="008F5A3E"/>
    <w:pPr>
      <w:spacing w:after="0" w:line="240" w:lineRule="auto"/>
    </w:pPr>
  </w:style>
  <w:style w:type="paragraph" w:styleId="lfej">
    <w:name w:val="header"/>
    <w:basedOn w:val="Norml"/>
    <w:link w:val="lfejChar"/>
    <w:uiPriority w:val="99"/>
    <w:unhideWhenUsed/>
    <w:rsid w:val="00003C0A"/>
    <w:pPr>
      <w:tabs>
        <w:tab w:val="center" w:pos="4536"/>
        <w:tab w:val="right" w:pos="9072"/>
      </w:tabs>
      <w:spacing w:after="0" w:line="240" w:lineRule="auto"/>
    </w:pPr>
  </w:style>
  <w:style w:type="character" w:customStyle="1" w:styleId="lfejChar">
    <w:name w:val="Élőfej Char"/>
    <w:basedOn w:val="Bekezdsalapbettpusa"/>
    <w:link w:val="lfej"/>
    <w:uiPriority w:val="99"/>
    <w:rsid w:val="00003C0A"/>
  </w:style>
  <w:style w:type="paragraph" w:styleId="llb">
    <w:name w:val="footer"/>
    <w:basedOn w:val="Norml"/>
    <w:link w:val="llbChar"/>
    <w:uiPriority w:val="99"/>
    <w:unhideWhenUsed/>
    <w:rsid w:val="00003C0A"/>
    <w:pPr>
      <w:tabs>
        <w:tab w:val="center" w:pos="4536"/>
        <w:tab w:val="right" w:pos="9072"/>
      </w:tabs>
      <w:spacing w:after="0" w:line="240" w:lineRule="auto"/>
    </w:pPr>
  </w:style>
  <w:style w:type="character" w:customStyle="1" w:styleId="llbChar">
    <w:name w:val="Élőláb Char"/>
    <w:basedOn w:val="Bekezdsalapbettpusa"/>
    <w:link w:val="llb"/>
    <w:uiPriority w:val="99"/>
    <w:rsid w:val="00003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vacs.attila@ferencvaros.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abinszki.peter@ferencvaro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84FA2-CF58-4818-8473-EA857078A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2076</Words>
  <Characters>14332</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Kovács Attila</dc:creator>
  <cp:keywords/>
  <dc:description/>
  <cp:lastModifiedBy>Kovács Attila</cp:lastModifiedBy>
  <cp:revision>4</cp:revision>
  <dcterms:created xsi:type="dcterms:W3CDTF">2026-10-27T14:53:00Z</dcterms:created>
  <dcterms:modified xsi:type="dcterms:W3CDTF">2026-10-27T15:06:00Z</dcterms:modified>
</cp:coreProperties>
</file>